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AA2F" w14:textId="508DD03A" w:rsidR="00484E38" w:rsidRDefault="009C0604" w:rsidP="006A6D4C">
      <w:pPr>
        <w:pStyle w:val="Titolo1"/>
        <w:spacing w:before="0" w:after="0"/>
        <w:jc w:val="center"/>
      </w:pPr>
      <w:r>
        <w:t>LA FEDE NELLA PAROLA</w:t>
      </w:r>
    </w:p>
    <w:p w14:paraId="5D1E0F75" w14:textId="2AB8AF6D" w:rsidR="004224B8" w:rsidRPr="004A7E31" w:rsidRDefault="004B5E33" w:rsidP="0078504F">
      <w:pPr>
        <w:pStyle w:val="Titolo1"/>
        <w:spacing w:before="0" w:after="120"/>
        <w:jc w:val="center"/>
        <w:rPr>
          <w:i/>
          <w:sz w:val="18"/>
          <w:szCs w:val="18"/>
        </w:rPr>
      </w:pPr>
      <w:r w:rsidRPr="004B5E33">
        <w:rPr>
          <w:sz w:val="28"/>
          <w:szCs w:val="28"/>
        </w:rPr>
        <w:t>Egli vi precede in Galilea. Là lo vedrete, come vi ha detto</w:t>
      </w:r>
    </w:p>
    <w:p w14:paraId="6A17034C" w14:textId="55B6B91E" w:rsidR="0050334A" w:rsidRDefault="0004711C" w:rsidP="003B07E7">
      <w:pPr>
        <w:spacing w:after="120"/>
        <w:jc w:val="both"/>
        <w:rPr>
          <w:rFonts w:ascii="Arial" w:hAnsi="Arial"/>
          <w:iCs/>
        </w:rPr>
      </w:pPr>
      <w:r>
        <w:rPr>
          <w:rFonts w:ascii="Arial" w:hAnsi="Arial"/>
          <w:iCs/>
        </w:rPr>
        <w:t xml:space="preserve">Nel Vangelo secondo Luca non c’è alcun appuntamento in Galilea dato da Gesù ai Discepoli, né nel Cenacolo durante l’Ultima Cena e </w:t>
      </w:r>
      <w:r w:rsidR="00BB3F1F">
        <w:rPr>
          <w:rFonts w:ascii="Arial" w:hAnsi="Arial"/>
          <w:iCs/>
        </w:rPr>
        <w:t xml:space="preserve">né </w:t>
      </w:r>
      <w:r>
        <w:rPr>
          <w:rFonts w:ascii="Arial" w:hAnsi="Arial"/>
          <w:iCs/>
        </w:rPr>
        <w:t xml:space="preserve">dopo la sua gloriosa risurrezione: </w:t>
      </w:r>
      <w:r w:rsidRPr="0004711C">
        <w:rPr>
          <w:rFonts w:ascii="Arial" w:hAnsi="Arial"/>
          <w:i/>
        </w:rPr>
        <w:t>“</w:t>
      </w:r>
      <w:r w:rsidR="000F589C" w:rsidRPr="0004711C">
        <w:rPr>
          <w:rFonts w:ascii="Arial" w:hAnsi="Arial"/>
          <w:i/>
        </w:rPr>
        <w:t>Il</w:t>
      </w:r>
      <w:r w:rsidR="0050334A" w:rsidRPr="0004711C">
        <w:rPr>
          <w:rFonts w:ascii="Arial" w:hAnsi="Arial"/>
          <w:i/>
        </w:rPr>
        <w:t xml:space="preserve"> primo giorno della settimana, al mattino presto esse si recarono al sepolcro, portando con sé gli aromi che avevano preparato. </w:t>
      </w:r>
      <w:r w:rsidR="000F589C" w:rsidRPr="0004711C">
        <w:rPr>
          <w:rFonts w:ascii="Arial" w:hAnsi="Arial"/>
          <w:i/>
        </w:rPr>
        <w:t>Trovarono</w:t>
      </w:r>
      <w:r w:rsidR="0050334A" w:rsidRPr="0004711C">
        <w:rPr>
          <w:rFonts w:ascii="Arial" w:hAnsi="Arial"/>
          <w:i/>
        </w:rPr>
        <w:t xml:space="preserve"> che la pietra era stata rimossa dal sepolcro </w:t>
      </w:r>
      <w:r w:rsidR="000F589C" w:rsidRPr="0004711C">
        <w:rPr>
          <w:rFonts w:ascii="Arial" w:hAnsi="Arial"/>
          <w:i/>
        </w:rPr>
        <w:t>e</w:t>
      </w:r>
      <w:r w:rsidR="0050334A" w:rsidRPr="0004711C">
        <w:rPr>
          <w:rFonts w:ascii="Arial" w:hAnsi="Arial"/>
          <w:i/>
        </w:rPr>
        <w:t xml:space="preserve">, entrate, non trovarono il corpo del Signore Gesù. </w:t>
      </w:r>
      <w:r w:rsidR="000F589C" w:rsidRPr="0004711C">
        <w:rPr>
          <w:rFonts w:ascii="Arial" w:hAnsi="Arial"/>
          <w:i/>
        </w:rPr>
        <w:t>Mentre</w:t>
      </w:r>
      <w:r w:rsidR="0050334A" w:rsidRPr="0004711C">
        <w:rPr>
          <w:rFonts w:ascii="Arial" w:hAnsi="Arial"/>
          <w:i/>
        </w:rPr>
        <w:t xml:space="preserve"> si domandavano che senso avesse tutto questo, ecco due uomini presentarsi a loro in abito sfolgorante. </w:t>
      </w:r>
      <w:r w:rsidR="000F589C" w:rsidRPr="0004711C">
        <w:rPr>
          <w:rFonts w:ascii="Arial" w:hAnsi="Arial"/>
          <w:i/>
        </w:rPr>
        <w:t>Le</w:t>
      </w:r>
      <w:r w:rsidR="0050334A" w:rsidRPr="0004711C">
        <w:rPr>
          <w:rFonts w:ascii="Arial" w:hAnsi="Arial"/>
          <w:i/>
        </w:rPr>
        <w:t xml:space="preserve"> donne, impaurite, tenevano il volto chinato a terra, ma quelli dissero loro: «Perché cercate tra i morti colui che è vivo? </w:t>
      </w:r>
      <w:r w:rsidR="000F589C" w:rsidRPr="0004711C">
        <w:rPr>
          <w:rFonts w:ascii="Arial" w:hAnsi="Arial"/>
          <w:i/>
        </w:rPr>
        <w:t>Non</w:t>
      </w:r>
      <w:r w:rsidR="0050334A" w:rsidRPr="0004711C">
        <w:rPr>
          <w:rFonts w:ascii="Arial" w:hAnsi="Arial"/>
          <w:i/>
        </w:rPr>
        <w:t xml:space="preserve"> è qui, è risorto. Ricordatevi come vi parlò quando era ancora in Galilea </w:t>
      </w:r>
      <w:r w:rsidR="000F589C" w:rsidRPr="0004711C">
        <w:rPr>
          <w:rFonts w:ascii="Arial" w:hAnsi="Arial"/>
          <w:i/>
        </w:rPr>
        <w:t>e</w:t>
      </w:r>
      <w:r w:rsidR="0050334A" w:rsidRPr="0004711C">
        <w:rPr>
          <w:rFonts w:ascii="Arial" w:hAnsi="Arial"/>
          <w:i/>
        </w:rPr>
        <w:t xml:space="preserve"> diceva: “Bisogna che il Figlio dell’uomo sia consegnato in mano ai peccatori, sia crocifisso e risorga il terzo giorno”». </w:t>
      </w:r>
      <w:r w:rsidR="000F589C" w:rsidRPr="0004711C">
        <w:rPr>
          <w:rFonts w:ascii="Arial" w:hAnsi="Arial"/>
          <w:i/>
        </w:rPr>
        <w:t>Ed</w:t>
      </w:r>
      <w:r w:rsidR="0050334A" w:rsidRPr="0004711C">
        <w:rPr>
          <w:rFonts w:ascii="Arial" w:hAnsi="Arial"/>
          <w:i/>
        </w:rPr>
        <w:t xml:space="preserve"> esse si ricordarono delle sue parole </w:t>
      </w:r>
      <w:r w:rsidR="000F589C" w:rsidRPr="0004711C">
        <w:rPr>
          <w:rFonts w:ascii="Arial" w:hAnsi="Arial"/>
          <w:i/>
        </w:rPr>
        <w:t>e</w:t>
      </w:r>
      <w:r w:rsidR="0050334A" w:rsidRPr="0004711C">
        <w:rPr>
          <w:rFonts w:ascii="Arial" w:hAnsi="Arial"/>
          <w:i/>
        </w:rPr>
        <w:t xml:space="preserve">, tornate dal sepolcro, annunciarono tutto questo agli Undici e a tutti gli altri. </w:t>
      </w:r>
      <w:r w:rsidR="000F589C" w:rsidRPr="0004711C">
        <w:rPr>
          <w:rFonts w:ascii="Arial" w:hAnsi="Arial"/>
          <w:i/>
        </w:rPr>
        <w:t>Erano</w:t>
      </w:r>
      <w:r w:rsidR="0050334A" w:rsidRPr="0004711C">
        <w:rPr>
          <w:rFonts w:ascii="Arial" w:hAnsi="Arial"/>
          <w:i/>
        </w:rPr>
        <w:t xml:space="preserve"> Maria Maddalena, Giovanna e Maria madre di Giacomo. Anche le altre, che erano con loro, raccontavano queste cose agli apostoli. </w:t>
      </w:r>
      <w:r w:rsidR="000F589C" w:rsidRPr="0004711C">
        <w:rPr>
          <w:rFonts w:ascii="Arial" w:hAnsi="Arial"/>
          <w:i/>
        </w:rPr>
        <w:t>Quelle</w:t>
      </w:r>
      <w:r w:rsidR="0050334A" w:rsidRPr="0004711C">
        <w:rPr>
          <w:rFonts w:ascii="Arial" w:hAnsi="Arial"/>
          <w:i/>
        </w:rPr>
        <w:t xml:space="preserve"> parole parvero a loro come un vaneggiamento e non credevano ad esse. </w:t>
      </w:r>
      <w:r w:rsidR="000F589C" w:rsidRPr="0004711C">
        <w:rPr>
          <w:rFonts w:ascii="Arial" w:hAnsi="Arial"/>
          <w:i/>
        </w:rPr>
        <w:t>Pietro</w:t>
      </w:r>
      <w:r w:rsidR="0050334A" w:rsidRPr="0004711C">
        <w:rPr>
          <w:rFonts w:ascii="Arial" w:hAnsi="Arial"/>
          <w:i/>
        </w:rPr>
        <w:t xml:space="preserve"> tuttavia si alzò, corse al sepolcro e, chinatosi, vide soltanto i teli. E tornò indietro, pieno di stupore per l’accaduto</w:t>
      </w:r>
      <w:r w:rsidR="0050334A" w:rsidRPr="0004711C">
        <w:rPr>
          <w:rFonts w:ascii="Arial" w:hAnsi="Arial"/>
          <w:i/>
        </w:rPr>
        <w:t xml:space="preserve"> (Lc 24,1-12). </w:t>
      </w:r>
      <w:r>
        <w:rPr>
          <w:rFonts w:ascii="Arial" w:hAnsi="Arial"/>
          <w:iCs/>
        </w:rPr>
        <w:t>Tutt</w:t>
      </w:r>
      <w:r w:rsidR="00BB3F1F">
        <w:rPr>
          <w:rFonts w:ascii="Arial" w:hAnsi="Arial"/>
          <w:iCs/>
        </w:rPr>
        <w:t>o</w:t>
      </w:r>
      <w:r>
        <w:rPr>
          <w:rFonts w:ascii="Arial" w:hAnsi="Arial"/>
          <w:iCs/>
        </w:rPr>
        <w:t xml:space="preserve"> si vive, si svolge e viene compiuto in Gerusalemme. Anche la Pentecoste è in Gerusalemme. </w:t>
      </w:r>
    </w:p>
    <w:p w14:paraId="32F80297" w14:textId="50891CF0" w:rsidR="0050334A" w:rsidRPr="0004711C" w:rsidRDefault="0004711C" w:rsidP="003B07E7">
      <w:pPr>
        <w:spacing w:after="120"/>
        <w:jc w:val="both"/>
        <w:rPr>
          <w:rFonts w:ascii="Arial" w:hAnsi="Arial"/>
          <w:i/>
        </w:rPr>
      </w:pPr>
      <w:r>
        <w:rPr>
          <w:rFonts w:ascii="Arial" w:hAnsi="Arial"/>
          <w:iCs/>
        </w:rPr>
        <w:t xml:space="preserve">Nel Vangelo secondo Giovanni tutto avviene in Gerusalemme la sera della Pasqua. Il Capitolo XXI contiene il comando di Gesù di gettare la rete dalla parte destra, la missione conferita a Pietro di </w:t>
      </w:r>
      <w:r w:rsidR="00BB3F1F">
        <w:rPr>
          <w:rFonts w:ascii="Arial" w:hAnsi="Arial"/>
          <w:iCs/>
        </w:rPr>
        <w:t>p</w:t>
      </w:r>
      <w:r>
        <w:rPr>
          <w:rFonts w:ascii="Arial" w:hAnsi="Arial"/>
          <w:iCs/>
        </w:rPr>
        <w:t>asce</w:t>
      </w:r>
      <w:r w:rsidR="00BB3F1F">
        <w:rPr>
          <w:rFonts w:ascii="Arial" w:hAnsi="Arial"/>
          <w:iCs/>
        </w:rPr>
        <w:t>re</w:t>
      </w:r>
      <w:r>
        <w:rPr>
          <w:rFonts w:ascii="Arial" w:hAnsi="Arial"/>
          <w:iCs/>
        </w:rPr>
        <w:t xml:space="preserve"> pecore e agnelli, la chiamata fatta a Pietro da Gesù di seguirlo: </w:t>
      </w:r>
      <w:r w:rsidRPr="0004711C">
        <w:rPr>
          <w:rFonts w:ascii="Arial" w:hAnsi="Arial"/>
          <w:i/>
        </w:rPr>
        <w:t>“</w:t>
      </w:r>
      <w:r w:rsidR="000F589C" w:rsidRPr="0004711C">
        <w:rPr>
          <w:rFonts w:ascii="Arial" w:hAnsi="Arial"/>
          <w:i/>
        </w:rPr>
        <w:t>Quand’ebbero</w:t>
      </w:r>
      <w:r w:rsidRPr="0004711C">
        <w:rPr>
          <w:rFonts w:ascii="Arial" w:hAnsi="Arial"/>
          <w:i/>
        </w:rPr>
        <w:t xml:space="preserve"> mangiato, Gesù disse a Simon Pietro: «Simone, figlio di Giovanni, mi ami più di costoro?». Gli rispose: «Certo, Signore, tu lo sai che ti voglio bene». Gli disse: «Pasci i miei agnelli». </w:t>
      </w:r>
      <w:r w:rsidR="000F589C" w:rsidRPr="0004711C">
        <w:rPr>
          <w:rFonts w:ascii="Arial" w:hAnsi="Arial"/>
          <w:i/>
        </w:rPr>
        <w:t>Gli</w:t>
      </w:r>
      <w:r w:rsidRPr="0004711C">
        <w:rPr>
          <w:rFonts w:ascii="Arial" w:hAnsi="Arial"/>
          <w:i/>
        </w:rPr>
        <w:t xml:space="preserve"> disse di nuovo, per la seconda volta: «Simone, figlio di Giovanni, mi ami?». Gli rispose: «Certo, Signore, tu lo sai che ti voglio bene». Gli disse: «Pascola le mie pecore». </w:t>
      </w:r>
      <w:r w:rsidR="000F589C" w:rsidRPr="0004711C">
        <w:rPr>
          <w:rFonts w:ascii="Arial" w:hAnsi="Arial"/>
          <w:i/>
        </w:rPr>
        <w:t>Gli</w:t>
      </w:r>
      <w:r w:rsidRPr="0004711C">
        <w:rPr>
          <w:rFonts w:ascii="Arial" w:hAnsi="Arial"/>
          <w:i/>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000F589C" w:rsidRPr="0004711C">
        <w:rPr>
          <w:rFonts w:ascii="Arial" w:hAnsi="Arial"/>
          <w:i/>
        </w:rPr>
        <w:t>In</w:t>
      </w:r>
      <w:r w:rsidRPr="0004711C">
        <w:rPr>
          <w:rFonts w:ascii="Arial" w:hAnsi="Arial"/>
          <w:i/>
        </w:rPr>
        <w:t xml:space="preserve"> verità, in verità io ti dico: quando eri più giovane ti vestivi da solo e andavi dove volevi; ma quando sarai vecchio tenderai le tue mani, e un altro ti vestirà e ti porterà dove tu non vuoi». </w:t>
      </w:r>
      <w:r w:rsidR="000F589C" w:rsidRPr="0004711C">
        <w:rPr>
          <w:rFonts w:ascii="Arial" w:hAnsi="Arial"/>
          <w:i/>
        </w:rPr>
        <w:t>Questo</w:t>
      </w:r>
      <w:r w:rsidRPr="0004711C">
        <w:rPr>
          <w:rFonts w:ascii="Arial" w:hAnsi="Arial"/>
          <w:i/>
        </w:rPr>
        <w:t xml:space="preserve"> disse per indicare con quale morte egli avrebbe glorificato Dio. E, detto questo, aggiunse: «Seguimi»</w:t>
      </w:r>
      <w:r w:rsidRPr="0004711C">
        <w:rPr>
          <w:rFonts w:ascii="Arial" w:hAnsi="Arial"/>
          <w:i/>
        </w:rPr>
        <w:t xml:space="preserve"> (Gv 21,15-20). </w:t>
      </w:r>
    </w:p>
    <w:p w14:paraId="406BB9C0" w14:textId="2FE0AE65" w:rsidR="000F1EFA" w:rsidRDefault="0004711C" w:rsidP="003B07E7">
      <w:pPr>
        <w:spacing w:after="120"/>
        <w:jc w:val="both"/>
        <w:rPr>
          <w:rFonts w:ascii="Arial" w:hAnsi="Arial"/>
          <w:iCs/>
        </w:rPr>
      </w:pPr>
      <w:r>
        <w:rPr>
          <w:rFonts w:ascii="Arial" w:hAnsi="Arial"/>
          <w:iCs/>
        </w:rPr>
        <w:t>Nel Vangelo secondo Marco</w:t>
      </w:r>
      <w:r w:rsidR="000F1EFA">
        <w:rPr>
          <w:rFonts w:ascii="Arial" w:hAnsi="Arial"/>
          <w:iCs/>
        </w:rPr>
        <w:t xml:space="preserve">, ecco cosa Gesù dice dopo essere usciti dal Cenacolo: </w:t>
      </w:r>
      <w:r w:rsidR="000F1EFA" w:rsidRPr="000F1EFA">
        <w:rPr>
          <w:rFonts w:ascii="Arial" w:hAnsi="Arial"/>
          <w:i/>
        </w:rPr>
        <w:t>“</w:t>
      </w:r>
      <w:r w:rsidR="000F1EFA" w:rsidRPr="000F1EFA">
        <w:rPr>
          <w:rFonts w:ascii="Arial" w:hAnsi="Arial"/>
          <w:i/>
        </w:rPr>
        <w:t xml:space="preserve">Dopo aver cantato l’inno, uscirono verso il monte degli Ulivi. </w:t>
      </w:r>
      <w:r w:rsidR="000F589C" w:rsidRPr="000F1EFA">
        <w:rPr>
          <w:rFonts w:ascii="Arial" w:hAnsi="Arial"/>
          <w:i/>
        </w:rPr>
        <w:t>Gesù</w:t>
      </w:r>
      <w:r w:rsidR="000F1EFA" w:rsidRPr="000F1EFA">
        <w:rPr>
          <w:rFonts w:ascii="Arial" w:hAnsi="Arial"/>
          <w:i/>
        </w:rPr>
        <w:t xml:space="preserve"> disse loro: «Tutti rimarrete scandalizzati, perché sta scritto: Percuoterò il pastore e le pecore saranno disperse. </w:t>
      </w:r>
      <w:r w:rsidR="000F589C" w:rsidRPr="000F1EFA">
        <w:rPr>
          <w:rFonts w:ascii="Arial" w:hAnsi="Arial"/>
          <w:i/>
        </w:rPr>
        <w:t>Ma</w:t>
      </w:r>
      <w:r w:rsidR="000F1EFA" w:rsidRPr="000F1EFA">
        <w:rPr>
          <w:rFonts w:ascii="Arial" w:hAnsi="Arial"/>
          <w:i/>
        </w:rPr>
        <w:t xml:space="preserve">, dopo che sarò risorto, vi precederò in Galilea». </w:t>
      </w:r>
      <w:r w:rsidR="000F589C" w:rsidRPr="000F1EFA">
        <w:rPr>
          <w:rFonts w:ascii="Arial" w:hAnsi="Arial"/>
          <w:i/>
        </w:rPr>
        <w:t>Pietro</w:t>
      </w:r>
      <w:r w:rsidR="000F1EFA" w:rsidRPr="000F1EFA">
        <w:rPr>
          <w:rFonts w:ascii="Arial" w:hAnsi="Arial"/>
          <w:i/>
        </w:rPr>
        <w:t xml:space="preserve"> gli disse: «Anche se tutti si scandalizzeranno, io no!». </w:t>
      </w:r>
      <w:r w:rsidR="000F589C" w:rsidRPr="000F1EFA">
        <w:rPr>
          <w:rFonts w:ascii="Arial" w:hAnsi="Arial"/>
          <w:i/>
        </w:rPr>
        <w:t>Gesù</w:t>
      </w:r>
      <w:r w:rsidR="000F1EFA" w:rsidRPr="000F1EFA">
        <w:rPr>
          <w:rFonts w:ascii="Arial" w:hAnsi="Arial"/>
          <w:i/>
        </w:rPr>
        <w:t xml:space="preserve"> gli disse: «In verità io ti dico: proprio tu, oggi, questa notte, prima che due volte il gallo canti, tre volte mi rinnegherai». </w:t>
      </w:r>
      <w:r w:rsidR="000F589C" w:rsidRPr="000F1EFA">
        <w:rPr>
          <w:rFonts w:ascii="Arial" w:hAnsi="Arial"/>
          <w:i/>
        </w:rPr>
        <w:t>Ma</w:t>
      </w:r>
      <w:r w:rsidR="000F1EFA" w:rsidRPr="000F1EFA">
        <w:rPr>
          <w:rFonts w:ascii="Arial" w:hAnsi="Arial"/>
          <w:i/>
        </w:rPr>
        <w:t xml:space="preserve"> egli, con grande insistenza, diceva: «Anche se dovessi morire con te, io non ti rinnegherò». Lo stesso dicevano pure tutti gli altri (Mc 14,26-31).</w:t>
      </w:r>
      <w:r w:rsidR="000F1EFA" w:rsidRPr="000F1EFA">
        <w:rPr>
          <w:rFonts w:ascii="Arial" w:hAnsi="Arial"/>
          <w:i/>
        </w:rPr>
        <w:t xml:space="preserve"> </w:t>
      </w:r>
      <w:r w:rsidR="000F1EFA">
        <w:rPr>
          <w:rFonts w:ascii="Arial" w:hAnsi="Arial"/>
          <w:iCs/>
        </w:rPr>
        <w:t xml:space="preserve">Ecco ora cosa accade dopo che Gesù è risorto: </w:t>
      </w:r>
      <w:r>
        <w:rPr>
          <w:rFonts w:ascii="Arial" w:hAnsi="Arial"/>
          <w:iCs/>
        </w:rPr>
        <w:t xml:space="preserve"> l’Angelo dopo aver detto alle donne che Gesù è risorto, </w:t>
      </w:r>
      <w:r w:rsidR="000F1EFA">
        <w:rPr>
          <w:rFonts w:ascii="Arial" w:hAnsi="Arial"/>
          <w:iCs/>
        </w:rPr>
        <w:t xml:space="preserve">ecco cosa aggiungo: </w:t>
      </w:r>
      <w:r w:rsidR="000F1EFA" w:rsidRPr="00BB3F1F">
        <w:rPr>
          <w:rFonts w:ascii="Arial" w:hAnsi="Arial"/>
          <w:i/>
        </w:rPr>
        <w:t>“Ma andate, dite ai suoi discepoli e a Pietro: Egli vi precede in Galilea. Là lo vedrete, come vi ha detto”.</w:t>
      </w:r>
      <w:r w:rsidR="000F1EFA">
        <w:rPr>
          <w:rFonts w:ascii="Arial" w:hAnsi="Arial"/>
          <w:iCs/>
        </w:rPr>
        <w:t xml:space="preserve"> Poi però non si dice che Gesù si incontra con i discepoli in Galilea e che in questa regione affida loro la missione di predicare il Vangelo a tutte le genti.</w:t>
      </w:r>
    </w:p>
    <w:p w14:paraId="275E7FEB" w14:textId="1F9E6FC3" w:rsidR="004C3128" w:rsidRPr="00743620" w:rsidRDefault="00861146" w:rsidP="002D35AD">
      <w:pPr>
        <w:spacing w:after="120"/>
        <w:jc w:val="both"/>
        <w:rPr>
          <w:rFonts w:ascii="Arial" w:hAnsi="Arial"/>
          <w:i/>
        </w:rPr>
      </w:pPr>
      <w:r w:rsidRPr="002D35AD">
        <w:rPr>
          <w:rFonts w:ascii="Arial" w:hAnsi="Arial"/>
          <w:i/>
        </w:rPr>
        <w:t>Passato</w:t>
      </w:r>
      <w:r w:rsidR="002D35AD" w:rsidRPr="002D35AD">
        <w:rPr>
          <w:rFonts w:ascii="Arial" w:hAnsi="Arial"/>
          <w:i/>
        </w:rPr>
        <w:t xml:space="preserve"> il sabato, Maria di Màgdala, Maria madre di Giacomo e Salome comprarono oli aromatici per andare a ungerlo. </w:t>
      </w:r>
      <w:r w:rsidRPr="002D35AD">
        <w:rPr>
          <w:rFonts w:ascii="Arial" w:hAnsi="Arial"/>
          <w:i/>
        </w:rPr>
        <w:t>Di</w:t>
      </w:r>
      <w:r w:rsidR="002D35AD" w:rsidRPr="002D35AD">
        <w:rPr>
          <w:rFonts w:ascii="Arial" w:hAnsi="Arial"/>
          <w:i/>
        </w:rPr>
        <w:t xml:space="preserve"> buon mattino, il primo giorno della settimana, vennero al sepolcro al levare del sole. </w:t>
      </w:r>
      <w:r w:rsidRPr="002D35AD">
        <w:rPr>
          <w:rFonts w:ascii="Arial" w:hAnsi="Arial"/>
          <w:i/>
        </w:rPr>
        <w:t>Dicevano</w:t>
      </w:r>
      <w:r w:rsidR="002D35AD" w:rsidRPr="002D35AD">
        <w:rPr>
          <w:rFonts w:ascii="Arial" w:hAnsi="Arial"/>
          <w:i/>
        </w:rPr>
        <w:t xml:space="preserve"> tra loro: «Chi ci farà rotolare via la pietra dall’ingresso del sepolcro?». </w:t>
      </w:r>
      <w:r w:rsidRPr="002D35AD">
        <w:rPr>
          <w:rFonts w:ascii="Arial" w:hAnsi="Arial"/>
          <w:i/>
        </w:rPr>
        <w:t>Alzando</w:t>
      </w:r>
      <w:r w:rsidR="002D35AD" w:rsidRPr="002D35AD">
        <w:rPr>
          <w:rFonts w:ascii="Arial" w:hAnsi="Arial"/>
          <w:i/>
        </w:rPr>
        <w:t xml:space="preserve"> lo sguardo, osservarono che la pietra era già stata fatta rotolare, benché fosse molto grande. </w:t>
      </w:r>
      <w:r w:rsidRPr="002D35AD">
        <w:rPr>
          <w:rFonts w:ascii="Arial" w:hAnsi="Arial"/>
          <w:i/>
        </w:rPr>
        <w:t>Entrate</w:t>
      </w:r>
      <w:r w:rsidR="002D35AD" w:rsidRPr="002D35AD">
        <w:rPr>
          <w:rFonts w:ascii="Arial" w:hAnsi="Arial"/>
          <w:i/>
        </w:rPr>
        <w:t xml:space="preserve"> nel sepolcro, videro un giovane, seduto sulla destra, vestito d’una veste bianca, ed ebbero paura. </w:t>
      </w:r>
      <w:r w:rsidRPr="002D35AD">
        <w:rPr>
          <w:rFonts w:ascii="Arial" w:hAnsi="Arial"/>
          <w:i/>
        </w:rPr>
        <w:t>Ma</w:t>
      </w:r>
      <w:r w:rsidR="002D35AD" w:rsidRPr="002D35AD">
        <w:rPr>
          <w:rFonts w:ascii="Arial" w:hAnsi="Arial"/>
          <w:i/>
        </w:rPr>
        <w:t xml:space="preserve"> egli disse loro: «Non abbiate paura! Voi cercate Gesù Nazareno, il crocifisso. È risorto, non è qui. Ecco il luogo dove l’avevano posto. </w:t>
      </w:r>
      <w:r w:rsidRPr="002D35AD">
        <w:rPr>
          <w:rFonts w:ascii="Arial" w:hAnsi="Arial"/>
          <w:i/>
        </w:rPr>
        <w:t>Ma</w:t>
      </w:r>
      <w:r w:rsidR="002D35AD" w:rsidRPr="002D35AD">
        <w:rPr>
          <w:rFonts w:ascii="Arial" w:hAnsi="Arial"/>
          <w:i/>
        </w:rPr>
        <w:t xml:space="preserve"> andate, dite ai suoi discepoli e a Pietro: “</w:t>
      </w:r>
      <w:bookmarkStart w:id="0" w:name="_Hlk167987758"/>
      <w:r w:rsidR="002D35AD" w:rsidRPr="002D35AD">
        <w:rPr>
          <w:rFonts w:ascii="Arial" w:hAnsi="Arial"/>
          <w:i/>
        </w:rPr>
        <w:t>Egli vi precede in Galilea. Là lo vedrete, come vi ha detto</w:t>
      </w:r>
      <w:bookmarkEnd w:id="0"/>
      <w:r w:rsidR="002D35AD" w:rsidRPr="002D35AD">
        <w:rPr>
          <w:rFonts w:ascii="Arial" w:hAnsi="Arial"/>
          <w:i/>
        </w:rPr>
        <w:t xml:space="preserve">”». </w:t>
      </w:r>
      <w:r w:rsidRPr="002D35AD">
        <w:rPr>
          <w:rFonts w:ascii="Arial" w:hAnsi="Arial"/>
          <w:i/>
        </w:rPr>
        <w:t>Esse</w:t>
      </w:r>
      <w:r w:rsidR="002D35AD" w:rsidRPr="002D35AD">
        <w:rPr>
          <w:rFonts w:ascii="Arial" w:hAnsi="Arial"/>
          <w:i/>
        </w:rPr>
        <w:t xml:space="preserve"> uscirono e fuggirono via dal sepolcro, perché erano piene di spavento e di stupore. E non dissero niente a nessuno, perché erano impaurite.</w:t>
      </w:r>
      <w:r w:rsidR="004B5E33">
        <w:rPr>
          <w:rFonts w:ascii="Arial" w:hAnsi="Arial"/>
          <w:i/>
        </w:rPr>
        <w:t xml:space="preserve"> </w:t>
      </w:r>
      <w:r w:rsidRPr="002D35AD">
        <w:rPr>
          <w:rFonts w:ascii="Arial" w:hAnsi="Arial"/>
          <w:i/>
        </w:rPr>
        <w:t>Risorto</w:t>
      </w:r>
      <w:r w:rsidR="002D35AD" w:rsidRPr="002D35AD">
        <w:rPr>
          <w:rFonts w:ascii="Arial" w:hAnsi="Arial"/>
          <w:i/>
        </w:rPr>
        <w:t xml:space="preserve"> al mattino, il primo giorno dopo il sabato, Gesù apparve prima a Maria di Màgdala, dalla quale aveva scacciato sette demòni. </w:t>
      </w:r>
      <w:r w:rsidRPr="002D35AD">
        <w:rPr>
          <w:rFonts w:ascii="Arial" w:hAnsi="Arial"/>
          <w:i/>
        </w:rPr>
        <w:t>Questa</w:t>
      </w:r>
      <w:r w:rsidR="002D35AD" w:rsidRPr="002D35AD">
        <w:rPr>
          <w:rFonts w:ascii="Arial" w:hAnsi="Arial"/>
          <w:i/>
        </w:rPr>
        <w:t xml:space="preserve"> andò ad annunciarlo a quanti erano stati con lui ed erano in lutto e in pianto. </w:t>
      </w:r>
      <w:r w:rsidRPr="002D35AD">
        <w:rPr>
          <w:rFonts w:ascii="Arial" w:hAnsi="Arial"/>
          <w:i/>
        </w:rPr>
        <w:t>Ma</w:t>
      </w:r>
      <w:r w:rsidR="002D35AD" w:rsidRPr="002D35AD">
        <w:rPr>
          <w:rFonts w:ascii="Arial" w:hAnsi="Arial"/>
          <w:i/>
        </w:rPr>
        <w:t xml:space="preserve"> essi, udito che era vivo e che era stato visto da lei, non credettero.</w:t>
      </w:r>
      <w:r w:rsidR="004B5E33">
        <w:rPr>
          <w:rFonts w:ascii="Arial" w:hAnsi="Arial"/>
          <w:i/>
        </w:rPr>
        <w:t xml:space="preserve"> </w:t>
      </w:r>
      <w:r w:rsidRPr="002D35AD">
        <w:rPr>
          <w:rFonts w:ascii="Arial" w:hAnsi="Arial"/>
          <w:i/>
        </w:rPr>
        <w:t>Dopo</w:t>
      </w:r>
      <w:r w:rsidR="002D35AD" w:rsidRPr="002D35AD">
        <w:rPr>
          <w:rFonts w:ascii="Arial" w:hAnsi="Arial"/>
          <w:i/>
        </w:rPr>
        <w:t xml:space="preserve"> questo, apparve sotto altro aspetto a due di loro, mentre erano in cammino verso la campagna. </w:t>
      </w:r>
      <w:r w:rsidRPr="002D35AD">
        <w:rPr>
          <w:rFonts w:ascii="Arial" w:hAnsi="Arial"/>
          <w:i/>
        </w:rPr>
        <w:t>Anch’essi</w:t>
      </w:r>
      <w:r w:rsidR="002D35AD" w:rsidRPr="002D35AD">
        <w:rPr>
          <w:rFonts w:ascii="Arial" w:hAnsi="Arial"/>
          <w:i/>
        </w:rPr>
        <w:t xml:space="preserve"> ritornarono ad annunciarlo agli altri; ma non credettero neppure a loro.</w:t>
      </w:r>
      <w:r w:rsidR="00F36CF9" w:rsidRPr="00F36CF9">
        <w:rPr>
          <w:rFonts w:ascii="Arial" w:hAnsi="Arial"/>
          <w:i/>
        </w:rPr>
        <w:t xml:space="preserve"> </w:t>
      </w:r>
      <w:r w:rsidR="005B6220" w:rsidRPr="00743620">
        <w:rPr>
          <w:rFonts w:ascii="Arial" w:hAnsi="Arial"/>
          <w:i/>
        </w:rPr>
        <w:t>(</w:t>
      </w:r>
      <w:r w:rsidR="00883BC4" w:rsidRPr="00743620">
        <w:rPr>
          <w:rFonts w:ascii="Arial" w:hAnsi="Arial"/>
          <w:i/>
        </w:rPr>
        <w:t>Mc</w:t>
      </w:r>
      <w:r w:rsidR="008D575A" w:rsidRPr="00743620">
        <w:rPr>
          <w:rFonts w:ascii="Arial" w:hAnsi="Arial"/>
          <w:i/>
        </w:rPr>
        <w:t xml:space="preserve"> </w:t>
      </w:r>
      <w:r w:rsidR="00736E0B" w:rsidRPr="00743620">
        <w:rPr>
          <w:rFonts w:ascii="Arial" w:hAnsi="Arial"/>
          <w:i/>
        </w:rPr>
        <w:t>1</w:t>
      </w:r>
      <w:r w:rsidR="002D35AD">
        <w:rPr>
          <w:rFonts w:ascii="Arial" w:hAnsi="Arial"/>
          <w:i/>
        </w:rPr>
        <w:t>6</w:t>
      </w:r>
      <w:r w:rsidR="00EF4114">
        <w:rPr>
          <w:rFonts w:ascii="Arial" w:hAnsi="Arial"/>
          <w:i/>
        </w:rPr>
        <w:t>,</w:t>
      </w:r>
      <w:r w:rsidR="002D35AD">
        <w:rPr>
          <w:rFonts w:ascii="Arial" w:hAnsi="Arial"/>
          <w:i/>
        </w:rPr>
        <w:t>1</w:t>
      </w:r>
      <w:r w:rsidR="008D575A" w:rsidRPr="00743620">
        <w:rPr>
          <w:rFonts w:ascii="Arial" w:hAnsi="Arial"/>
          <w:i/>
        </w:rPr>
        <w:t>-</w:t>
      </w:r>
      <w:r w:rsidR="002D35AD">
        <w:rPr>
          <w:rFonts w:ascii="Arial" w:hAnsi="Arial"/>
          <w:i/>
        </w:rPr>
        <w:t>13</w:t>
      </w:r>
      <w:r w:rsidR="00F06112" w:rsidRPr="00743620">
        <w:rPr>
          <w:rFonts w:ascii="Arial" w:hAnsi="Arial"/>
          <w:i/>
        </w:rPr>
        <w:t xml:space="preserve">). </w:t>
      </w:r>
      <w:r w:rsidR="006A176C">
        <w:rPr>
          <w:rFonts w:ascii="Arial" w:hAnsi="Arial"/>
          <w:i/>
        </w:rPr>
        <w:t xml:space="preserve"> </w:t>
      </w:r>
    </w:p>
    <w:p w14:paraId="6C514ADB" w14:textId="64805DB0" w:rsidR="000F1EFA" w:rsidRPr="000F589C" w:rsidRDefault="000F1EFA" w:rsidP="000F1EFA">
      <w:pPr>
        <w:spacing w:after="120"/>
        <w:jc w:val="both"/>
        <w:rPr>
          <w:rFonts w:ascii="Arial" w:hAnsi="Arial"/>
          <w:iCs/>
        </w:rPr>
      </w:pPr>
      <w:r>
        <w:rPr>
          <w:rFonts w:ascii="Arial" w:hAnsi="Arial"/>
          <w:iCs/>
        </w:rPr>
        <w:t>Nel Vangelo secondo Matteo, Gesù annuncia ai discepoli che dopo la risurrezione li avrebbe preceduti in Galilea: “</w:t>
      </w:r>
      <w:r w:rsidRPr="002836B4">
        <w:rPr>
          <w:rFonts w:ascii="Arial" w:hAnsi="Arial"/>
          <w:i/>
        </w:rPr>
        <w:t xml:space="preserve">Dopo aver cantato l’inno, uscirono verso il monte degli Ulivi. </w:t>
      </w:r>
      <w:r w:rsidR="000F589C" w:rsidRPr="002836B4">
        <w:rPr>
          <w:rFonts w:ascii="Arial" w:hAnsi="Arial"/>
          <w:i/>
        </w:rPr>
        <w:t>Allora</w:t>
      </w:r>
      <w:r w:rsidRPr="002836B4">
        <w:rPr>
          <w:rFonts w:ascii="Arial" w:hAnsi="Arial"/>
          <w:i/>
        </w:rPr>
        <w:t xml:space="preserve"> Gesù disse loro: «Questa notte per tutti voi sarò motivo di scandalo. Sta scritto infatti:</w:t>
      </w:r>
      <w:r>
        <w:rPr>
          <w:rFonts w:ascii="Arial" w:hAnsi="Arial"/>
          <w:i/>
        </w:rPr>
        <w:t xml:space="preserve"> </w:t>
      </w:r>
      <w:r w:rsidRPr="002836B4">
        <w:rPr>
          <w:rFonts w:ascii="Arial" w:hAnsi="Arial"/>
          <w:i/>
        </w:rPr>
        <w:t>Percuoterò il pastore</w:t>
      </w:r>
      <w:r>
        <w:rPr>
          <w:rFonts w:ascii="Arial" w:hAnsi="Arial"/>
          <w:i/>
        </w:rPr>
        <w:t xml:space="preserve"> </w:t>
      </w:r>
      <w:r w:rsidRPr="002836B4">
        <w:rPr>
          <w:rFonts w:ascii="Arial" w:hAnsi="Arial"/>
          <w:i/>
        </w:rPr>
        <w:t>e saranno disperse le pecore del gregge.</w:t>
      </w:r>
      <w:r>
        <w:rPr>
          <w:rFonts w:ascii="Arial" w:hAnsi="Arial"/>
          <w:i/>
        </w:rPr>
        <w:t xml:space="preserve"> </w:t>
      </w:r>
      <w:r w:rsidR="000F589C" w:rsidRPr="002836B4">
        <w:rPr>
          <w:rFonts w:ascii="Arial" w:hAnsi="Arial"/>
          <w:i/>
        </w:rPr>
        <w:t>Ma</w:t>
      </w:r>
      <w:r w:rsidRPr="002836B4">
        <w:rPr>
          <w:rFonts w:ascii="Arial" w:hAnsi="Arial"/>
          <w:i/>
        </w:rPr>
        <w:t xml:space="preserve">, dopo che sarò risorto, vi precederò in Galilea». </w:t>
      </w:r>
      <w:r w:rsidR="000F589C" w:rsidRPr="002836B4">
        <w:rPr>
          <w:rFonts w:ascii="Arial" w:hAnsi="Arial"/>
          <w:i/>
        </w:rPr>
        <w:t>Pietro</w:t>
      </w:r>
      <w:r w:rsidRPr="002836B4">
        <w:rPr>
          <w:rFonts w:ascii="Arial" w:hAnsi="Arial"/>
          <w:i/>
        </w:rPr>
        <w:t xml:space="preserve"> gli disse: «Se tutti si scandalizzeranno di te, io non mi scandalizzerò mai». </w:t>
      </w:r>
      <w:r w:rsidR="000F589C" w:rsidRPr="002836B4">
        <w:rPr>
          <w:rFonts w:ascii="Arial" w:hAnsi="Arial"/>
          <w:i/>
        </w:rPr>
        <w:t>Gli</w:t>
      </w:r>
      <w:r w:rsidRPr="002836B4">
        <w:rPr>
          <w:rFonts w:ascii="Arial" w:hAnsi="Arial"/>
          <w:i/>
        </w:rPr>
        <w:t xml:space="preserve"> disse Gesù: «In verità io ti dico: questa notte, prima che il gallo canti, tu mi rinnegherai tre volte». </w:t>
      </w:r>
      <w:r w:rsidR="000F589C" w:rsidRPr="002836B4">
        <w:rPr>
          <w:rFonts w:ascii="Arial" w:hAnsi="Arial"/>
          <w:i/>
        </w:rPr>
        <w:t>Pietro</w:t>
      </w:r>
      <w:r w:rsidRPr="002836B4">
        <w:rPr>
          <w:rFonts w:ascii="Arial" w:hAnsi="Arial"/>
          <w:i/>
        </w:rPr>
        <w:t xml:space="preserve"> gli rispose: «Anche se dovessi morire con te, io non ti rinnegherò». Lo stesso dissero tutti i discepoli</w:t>
      </w:r>
      <w:r>
        <w:rPr>
          <w:rFonts w:ascii="Arial" w:hAnsi="Arial"/>
          <w:i/>
        </w:rPr>
        <w:t xml:space="preserve"> (Mt 26,20-35). </w:t>
      </w:r>
      <w:r w:rsidR="000F589C">
        <w:rPr>
          <w:rFonts w:ascii="Arial" w:hAnsi="Arial"/>
          <w:iCs/>
        </w:rPr>
        <w:t xml:space="preserve">Solo in Matteo la missione di evangelizzare il mondo viene data in Galilea. Ecco cosa è avvenuto dopo la gloriosa risurrezione di Gesù Signore. </w:t>
      </w:r>
    </w:p>
    <w:p w14:paraId="265EE3B2" w14:textId="3430DD13" w:rsidR="00C7067B" w:rsidRDefault="00061367" w:rsidP="00CB083C">
      <w:pPr>
        <w:spacing w:after="120"/>
        <w:jc w:val="both"/>
        <w:rPr>
          <w:rFonts w:ascii="Arial" w:hAnsi="Arial"/>
          <w:i/>
        </w:rPr>
      </w:pPr>
      <w:r w:rsidRPr="0050334A">
        <w:rPr>
          <w:rFonts w:ascii="Arial" w:hAnsi="Arial"/>
          <w:i/>
        </w:rPr>
        <w:lastRenderedPageBreak/>
        <w:t>Abbandonato</w:t>
      </w:r>
      <w:r w:rsidR="0050334A" w:rsidRPr="0050334A">
        <w:rPr>
          <w:rFonts w:ascii="Arial" w:hAnsi="Arial"/>
          <w:i/>
        </w:rPr>
        <w:t xml:space="preserve"> in fretta il sepolcro con timore e gioia grande, le donne corsero a dare l’annuncio ai suoi discepoli. </w:t>
      </w:r>
      <w:r w:rsidRPr="0050334A">
        <w:rPr>
          <w:rFonts w:ascii="Arial" w:hAnsi="Arial"/>
          <w:i/>
        </w:rPr>
        <w:t>Ed</w:t>
      </w:r>
      <w:r w:rsidR="0050334A" w:rsidRPr="0050334A">
        <w:rPr>
          <w:rFonts w:ascii="Arial" w:hAnsi="Arial"/>
          <w:i/>
        </w:rPr>
        <w:t xml:space="preserve"> ecco, Gesù venne loro incontro e disse: «Salute a voi!». Ed esse si avvicinarono, gli abbracciarono i piedi e lo adorarono. </w:t>
      </w:r>
      <w:r w:rsidRPr="0050334A">
        <w:rPr>
          <w:rFonts w:ascii="Arial" w:hAnsi="Arial"/>
          <w:i/>
        </w:rPr>
        <w:t>Allora</w:t>
      </w:r>
      <w:r w:rsidR="0050334A" w:rsidRPr="0050334A">
        <w:rPr>
          <w:rFonts w:ascii="Arial" w:hAnsi="Arial"/>
          <w:i/>
        </w:rPr>
        <w:t xml:space="preserve"> Gesù disse loro: «Non temete; andate ad annunciare ai miei fratelli che vadano in Galilea: là mi vedranno».</w:t>
      </w:r>
      <w:r w:rsidR="0050334A">
        <w:rPr>
          <w:rFonts w:ascii="Arial" w:hAnsi="Arial"/>
          <w:i/>
        </w:rPr>
        <w:t xml:space="preserve"> </w:t>
      </w:r>
      <w:r w:rsidRPr="0050334A">
        <w:rPr>
          <w:rFonts w:ascii="Arial" w:hAnsi="Arial"/>
          <w:i/>
        </w:rPr>
        <w:t>Gli</w:t>
      </w:r>
      <w:r w:rsidR="0050334A" w:rsidRPr="0050334A">
        <w:rPr>
          <w:rFonts w:ascii="Arial" w:hAnsi="Arial"/>
          <w:i/>
        </w:rPr>
        <w:t xml:space="preserve"> undici discepoli, intanto, andarono in Galilea, sul monte che Gesù aveva loro indicato. </w:t>
      </w:r>
      <w:r w:rsidRPr="0050334A">
        <w:rPr>
          <w:rFonts w:ascii="Arial" w:hAnsi="Arial"/>
          <w:i/>
        </w:rPr>
        <w:t>Quando</w:t>
      </w:r>
      <w:r w:rsidR="0050334A" w:rsidRPr="0050334A">
        <w:rPr>
          <w:rFonts w:ascii="Arial" w:hAnsi="Arial"/>
          <w:i/>
        </w:rPr>
        <w:t xml:space="preserve"> lo videro, si prostrarono. Essi però dubitarono. </w:t>
      </w:r>
      <w:r w:rsidRPr="0050334A">
        <w:rPr>
          <w:rFonts w:ascii="Arial" w:hAnsi="Arial"/>
          <w:i/>
        </w:rPr>
        <w:t>Gesù</w:t>
      </w:r>
      <w:r w:rsidR="0050334A" w:rsidRPr="0050334A">
        <w:rPr>
          <w:rFonts w:ascii="Arial" w:hAnsi="Arial"/>
          <w:i/>
        </w:rPr>
        <w:t xml:space="preserve"> si avvicinò e disse loro: «A me è stato dato ogni potere in cielo e sulla terra. </w:t>
      </w:r>
      <w:r w:rsidRPr="0050334A">
        <w:rPr>
          <w:rFonts w:ascii="Arial" w:hAnsi="Arial"/>
          <w:i/>
        </w:rPr>
        <w:t>Andate</w:t>
      </w:r>
      <w:r w:rsidR="0050334A" w:rsidRPr="0050334A">
        <w:rPr>
          <w:rFonts w:ascii="Arial" w:hAnsi="Arial"/>
          <w:i/>
        </w:rPr>
        <w:t xml:space="preserve"> dunque e fate discepoli tutti i popoli, battezzandoli nel nome del Padre e del Figlio e dello Spirito Santo, </w:t>
      </w:r>
      <w:r w:rsidRPr="0050334A">
        <w:rPr>
          <w:rFonts w:ascii="Arial" w:hAnsi="Arial"/>
          <w:i/>
        </w:rPr>
        <w:t>insegnando</w:t>
      </w:r>
      <w:r w:rsidR="0050334A" w:rsidRPr="0050334A">
        <w:rPr>
          <w:rFonts w:ascii="Arial" w:hAnsi="Arial"/>
          <w:i/>
        </w:rPr>
        <w:t xml:space="preserve"> loro a osservare tutto ciò che vi ho comandato. Ed ecco, io sono con voi tutti i giorni, fino alla fine del mondo»</w:t>
      </w:r>
      <w:r w:rsidR="0050334A">
        <w:rPr>
          <w:rFonts w:ascii="Arial" w:hAnsi="Arial"/>
          <w:i/>
        </w:rPr>
        <w:t xml:space="preserve"> (Mt 28,6-10.16-20). </w:t>
      </w:r>
    </w:p>
    <w:p w14:paraId="67023905" w14:textId="14C0094C" w:rsidR="002836B4" w:rsidRDefault="000F589C" w:rsidP="00CB083C">
      <w:pPr>
        <w:spacing w:after="120"/>
        <w:jc w:val="both"/>
        <w:rPr>
          <w:rFonts w:ascii="Arial" w:hAnsi="Arial"/>
          <w:iCs/>
        </w:rPr>
      </w:pPr>
      <w:r w:rsidRPr="000F589C">
        <w:rPr>
          <w:rFonts w:ascii="Arial" w:hAnsi="Arial"/>
          <w:iCs/>
        </w:rPr>
        <w:t xml:space="preserve">Sempre </w:t>
      </w:r>
      <w:r>
        <w:rPr>
          <w:rFonts w:ascii="Arial" w:hAnsi="Arial"/>
          <w:iCs/>
        </w:rPr>
        <w:t>nel Vangelo secondo Matteo viene ricordata in modo esplicito la profezia di Isaia secondo la quale la luce per il popolo del Signore e per il mondo viene dalla Galilea:</w:t>
      </w:r>
    </w:p>
    <w:p w14:paraId="5510FF1D" w14:textId="3E4B49A8" w:rsidR="000F589C" w:rsidRPr="000F589C" w:rsidRDefault="00061367" w:rsidP="000F589C">
      <w:pPr>
        <w:spacing w:after="120"/>
        <w:jc w:val="both"/>
        <w:rPr>
          <w:rFonts w:ascii="Arial" w:hAnsi="Arial"/>
          <w:i/>
        </w:rPr>
      </w:pPr>
      <w:r w:rsidRPr="000F589C">
        <w:rPr>
          <w:rFonts w:ascii="Arial" w:hAnsi="Arial"/>
          <w:i/>
        </w:rPr>
        <w:t>Quando</w:t>
      </w:r>
      <w:r w:rsidR="000F589C" w:rsidRPr="000F589C">
        <w:rPr>
          <w:rFonts w:ascii="Arial" w:hAnsi="Arial"/>
          <w:i/>
        </w:rPr>
        <w:t xml:space="preserve"> Gesù seppe che Giovanni era stato arrestato, si ritirò nella Galilea, </w:t>
      </w:r>
      <w:r w:rsidRPr="000F589C">
        <w:rPr>
          <w:rFonts w:ascii="Arial" w:hAnsi="Arial"/>
          <w:i/>
        </w:rPr>
        <w:t>lasciò</w:t>
      </w:r>
      <w:r w:rsidR="000F589C" w:rsidRPr="000F589C">
        <w:rPr>
          <w:rFonts w:ascii="Arial" w:hAnsi="Arial"/>
          <w:i/>
        </w:rPr>
        <w:t xml:space="preserve"> Nàzaret e andò ad abitare a Cafàrnao, sulla riva del mare, nel territorio di Zàbulon e di Nèftali, </w:t>
      </w:r>
      <w:r w:rsidRPr="000F589C">
        <w:rPr>
          <w:rFonts w:ascii="Arial" w:hAnsi="Arial"/>
          <w:i/>
        </w:rPr>
        <w:t>perché</w:t>
      </w:r>
      <w:r w:rsidR="000F589C" w:rsidRPr="000F589C">
        <w:rPr>
          <w:rFonts w:ascii="Arial" w:hAnsi="Arial"/>
          <w:i/>
        </w:rPr>
        <w:t xml:space="preserve"> si compisse ciò che era stato detto per mezzo del profeta Isaia:</w:t>
      </w:r>
      <w:r w:rsidR="000F589C" w:rsidRPr="000F589C">
        <w:rPr>
          <w:rFonts w:ascii="Arial" w:hAnsi="Arial"/>
          <w:i/>
        </w:rPr>
        <w:t xml:space="preserve"> </w:t>
      </w:r>
      <w:r w:rsidRPr="000F589C">
        <w:rPr>
          <w:rFonts w:ascii="Arial" w:hAnsi="Arial"/>
          <w:i/>
        </w:rPr>
        <w:t>Terra</w:t>
      </w:r>
      <w:r w:rsidR="000F589C" w:rsidRPr="000F589C">
        <w:rPr>
          <w:rFonts w:ascii="Arial" w:hAnsi="Arial"/>
          <w:i/>
        </w:rPr>
        <w:t xml:space="preserve"> di Zàbulon e terra di Nèftali,</w:t>
      </w:r>
      <w:r w:rsidR="000F589C" w:rsidRPr="000F589C">
        <w:rPr>
          <w:rFonts w:ascii="Arial" w:hAnsi="Arial"/>
          <w:i/>
        </w:rPr>
        <w:t xml:space="preserve"> </w:t>
      </w:r>
      <w:r w:rsidR="000F589C" w:rsidRPr="000F589C">
        <w:rPr>
          <w:rFonts w:ascii="Arial" w:hAnsi="Arial"/>
          <w:i/>
        </w:rPr>
        <w:t>sulla via del mare, oltre il Giordano,</w:t>
      </w:r>
      <w:r w:rsidR="000F589C" w:rsidRPr="000F589C">
        <w:rPr>
          <w:rFonts w:ascii="Arial" w:hAnsi="Arial"/>
          <w:i/>
        </w:rPr>
        <w:t xml:space="preserve"> </w:t>
      </w:r>
      <w:r w:rsidR="000F589C" w:rsidRPr="000F589C">
        <w:rPr>
          <w:rFonts w:ascii="Arial" w:hAnsi="Arial"/>
          <w:i/>
        </w:rPr>
        <w:t>Galilea delle genti!</w:t>
      </w:r>
      <w:r w:rsidR="000F589C" w:rsidRPr="000F589C">
        <w:rPr>
          <w:rFonts w:ascii="Arial" w:hAnsi="Arial"/>
          <w:i/>
        </w:rPr>
        <w:t xml:space="preserve"> </w:t>
      </w:r>
      <w:r w:rsidRPr="000F589C">
        <w:rPr>
          <w:rFonts w:ascii="Arial" w:hAnsi="Arial"/>
          <w:i/>
        </w:rPr>
        <w:t>Il</w:t>
      </w:r>
      <w:r w:rsidR="000F589C" w:rsidRPr="000F589C">
        <w:rPr>
          <w:rFonts w:ascii="Arial" w:hAnsi="Arial"/>
          <w:i/>
        </w:rPr>
        <w:t xml:space="preserve"> popolo che abitava nelle tenebre</w:t>
      </w:r>
      <w:r w:rsidR="000F589C" w:rsidRPr="000F589C">
        <w:rPr>
          <w:rFonts w:ascii="Arial" w:hAnsi="Arial"/>
          <w:i/>
        </w:rPr>
        <w:t xml:space="preserve"> </w:t>
      </w:r>
      <w:r w:rsidR="000F589C" w:rsidRPr="000F589C">
        <w:rPr>
          <w:rFonts w:ascii="Arial" w:hAnsi="Arial"/>
          <w:i/>
        </w:rPr>
        <w:t>vide una grande luce,</w:t>
      </w:r>
      <w:r w:rsidR="000F589C" w:rsidRPr="000F589C">
        <w:rPr>
          <w:rFonts w:ascii="Arial" w:hAnsi="Arial"/>
          <w:i/>
        </w:rPr>
        <w:t xml:space="preserve"> </w:t>
      </w:r>
      <w:r w:rsidR="000F589C" w:rsidRPr="000F589C">
        <w:rPr>
          <w:rFonts w:ascii="Arial" w:hAnsi="Arial"/>
          <w:i/>
        </w:rPr>
        <w:t>per quelli che abitavano in regione e ombra di morte</w:t>
      </w:r>
      <w:r w:rsidR="000F589C" w:rsidRPr="000F589C">
        <w:rPr>
          <w:rFonts w:ascii="Arial" w:hAnsi="Arial"/>
          <w:i/>
        </w:rPr>
        <w:t xml:space="preserve"> </w:t>
      </w:r>
      <w:r w:rsidR="000F589C" w:rsidRPr="000F589C">
        <w:rPr>
          <w:rFonts w:ascii="Arial" w:hAnsi="Arial"/>
          <w:i/>
        </w:rPr>
        <w:t>una luce è sorta.</w:t>
      </w:r>
    </w:p>
    <w:p w14:paraId="1727C11E" w14:textId="12EF0FA9" w:rsidR="000F589C" w:rsidRPr="000F589C" w:rsidRDefault="00061367" w:rsidP="000F589C">
      <w:pPr>
        <w:spacing w:after="120"/>
        <w:jc w:val="both"/>
        <w:rPr>
          <w:rFonts w:ascii="Arial" w:hAnsi="Arial"/>
          <w:i/>
        </w:rPr>
      </w:pPr>
      <w:r w:rsidRPr="000F589C">
        <w:rPr>
          <w:rFonts w:ascii="Arial" w:hAnsi="Arial"/>
          <w:i/>
        </w:rPr>
        <w:t>Da</w:t>
      </w:r>
      <w:r w:rsidR="000F589C" w:rsidRPr="000F589C">
        <w:rPr>
          <w:rFonts w:ascii="Arial" w:hAnsi="Arial"/>
          <w:i/>
        </w:rPr>
        <w:t xml:space="preserve"> allora Gesù cominciò a predicare e a dire: «Convertitevi, perché il regno dei cieli è vicino».</w:t>
      </w:r>
    </w:p>
    <w:p w14:paraId="6B284FF9" w14:textId="62AFBF6A" w:rsidR="000F589C" w:rsidRPr="000F589C" w:rsidRDefault="00061367" w:rsidP="000F589C">
      <w:pPr>
        <w:spacing w:after="120"/>
        <w:jc w:val="both"/>
        <w:rPr>
          <w:rFonts w:ascii="Arial" w:hAnsi="Arial"/>
          <w:i/>
        </w:rPr>
      </w:pPr>
      <w:r w:rsidRPr="000F589C">
        <w:rPr>
          <w:rFonts w:ascii="Arial" w:hAnsi="Arial"/>
          <w:i/>
        </w:rPr>
        <w:t>Mentre</w:t>
      </w:r>
      <w:r w:rsidR="000F589C" w:rsidRPr="000F589C">
        <w:rPr>
          <w:rFonts w:ascii="Arial" w:hAnsi="Arial"/>
          <w:i/>
        </w:rPr>
        <w:t xml:space="preserve"> camminava lungo il mare di Galilea, vide due fratelli, Simone, chiamato Pietro, e Andrea suo fratello, che gettavano le reti in mare; erano infatti pescatori. E disse loro: «Venite dietro a me, vi farò pescatori di uomini». </w:t>
      </w:r>
      <w:r w:rsidRPr="000F589C">
        <w:rPr>
          <w:rFonts w:ascii="Arial" w:hAnsi="Arial"/>
          <w:i/>
        </w:rPr>
        <w:t>Ed</w:t>
      </w:r>
      <w:r w:rsidR="000F589C" w:rsidRPr="000F589C">
        <w:rPr>
          <w:rFonts w:ascii="Arial" w:hAnsi="Arial"/>
          <w:i/>
        </w:rPr>
        <w:t xml:space="preserve"> essi subito lasciarono le reti e lo seguirono. </w:t>
      </w:r>
      <w:r w:rsidRPr="000F589C">
        <w:rPr>
          <w:rFonts w:ascii="Arial" w:hAnsi="Arial"/>
          <w:i/>
        </w:rPr>
        <w:t>Andando</w:t>
      </w:r>
      <w:r w:rsidR="000F589C" w:rsidRPr="000F589C">
        <w:rPr>
          <w:rFonts w:ascii="Arial" w:hAnsi="Arial"/>
          <w:i/>
        </w:rPr>
        <w:t xml:space="preserve"> oltre, vide altri due fratelli, Giacomo, figlio di Zebedeo, e Giovanni suo fratello, che nella barca, insieme a Zebedeo loro padre, riparavano le loro reti, e li chiamò. </w:t>
      </w:r>
      <w:r w:rsidRPr="000F589C">
        <w:rPr>
          <w:rFonts w:ascii="Arial" w:hAnsi="Arial"/>
          <w:i/>
        </w:rPr>
        <w:t>Ed</w:t>
      </w:r>
      <w:r w:rsidR="000F589C" w:rsidRPr="000F589C">
        <w:rPr>
          <w:rFonts w:ascii="Arial" w:hAnsi="Arial"/>
          <w:i/>
        </w:rPr>
        <w:t xml:space="preserve"> essi subito lasciarono la barca e il loro padre e lo seguirono.</w:t>
      </w:r>
    </w:p>
    <w:p w14:paraId="52669E78" w14:textId="7E473FB4" w:rsidR="000F589C" w:rsidRPr="000F589C" w:rsidRDefault="00061367" w:rsidP="000F589C">
      <w:pPr>
        <w:spacing w:after="120"/>
        <w:jc w:val="both"/>
        <w:rPr>
          <w:rFonts w:ascii="Arial" w:hAnsi="Arial"/>
          <w:i/>
        </w:rPr>
      </w:pPr>
      <w:r w:rsidRPr="000F589C">
        <w:rPr>
          <w:rFonts w:ascii="Arial" w:hAnsi="Arial"/>
          <w:i/>
        </w:rPr>
        <w:t>Gesù</w:t>
      </w:r>
      <w:r w:rsidR="000F589C" w:rsidRPr="000F589C">
        <w:rPr>
          <w:rFonts w:ascii="Arial" w:hAnsi="Arial"/>
          <w:i/>
        </w:rPr>
        <w:t xml:space="preserve"> percorreva tutta la Galilea, insegnando nelle loro sinagoghe, annunciando il vangelo del Regno e guarendo ogni sorta di malattie e di infermità nel popolo. </w:t>
      </w:r>
      <w:r w:rsidRPr="000F589C">
        <w:rPr>
          <w:rFonts w:ascii="Arial" w:hAnsi="Arial"/>
          <w:i/>
        </w:rPr>
        <w:t>La</w:t>
      </w:r>
      <w:r w:rsidR="000F589C" w:rsidRPr="000F589C">
        <w:rPr>
          <w:rFonts w:ascii="Arial" w:hAnsi="Arial"/>
          <w:i/>
        </w:rPr>
        <w:t xml:space="preserve"> sua fama si diffuse per tutta la Siria e conducevano a lui tutti i malati, tormentati da varie malattie e dolori, indemoniati, epilettici e paralitici; ed egli li guarì. </w:t>
      </w:r>
      <w:r w:rsidRPr="000F589C">
        <w:rPr>
          <w:rFonts w:ascii="Arial" w:hAnsi="Arial"/>
          <w:i/>
        </w:rPr>
        <w:t>Grandi</w:t>
      </w:r>
      <w:r w:rsidR="000F589C" w:rsidRPr="000F589C">
        <w:rPr>
          <w:rFonts w:ascii="Arial" w:hAnsi="Arial"/>
          <w:i/>
        </w:rPr>
        <w:t xml:space="preserve"> folle cominciarono a seguirlo dalla Galilea, dalla Decàpoli, da Gerusalemme, dalla Giudea e da oltre il Giordano</w:t>
      </w:r>
      <w:r w:rsidR="000F589C" w:rsidRPr="000F589C">
        <w:rPr>
          <w:rFonts w:ascii="Arial" w:hAnsi="Arial"/>
          <w:i/>
        </w:rPr>
        <w:t xml:space="preserve"> (Mt 4,12-25). </w:t>
      </w:r>
    </w:p>
    <w:p w14:paraId="603F95CA" w14:textId="56B2BCE6" w:rsidR="002836B4" w:rsidRDefault="000F589C" w:rsidP="00CB083C">
      <w:pPr>
        <w:spacing w:after="120"/>
        <w:jc w:val="both"/>
        <w:rPr>
          <w:rFonts w:ascii="Arial" w:hAnsi="Arial"/>
          <w:iCs/>
        </w:rPr>
      </w:pPr>
      <w:r>
        <w:rPr>
          <w:rFonts w:ascii="Arial" w:hAnsi="Arial"/>
          <w:iCs/>
        </w:rPr>
        <w:t xml:space="preserve">Prima di offrire qualche parola chiarificatrice, </w:t>
      </w:r>
      <w:r w:rsidR="00BB3F1F">
        <w:rPr>
          <w:rFonts w:ascii="Arial" w:hAnsi="Arial"/>
          <w:iCs/>
        </w:rPr>
        <w:t xml:space="preserve">è bene </w:t>
      </w:r>
      <w:r>
        <w:rPr>
          <w:rFonts w:ascii="Arial" w:hAnsi="Arial"/>
          <w:iCs/>
        </w:rPr>
        <w:t>leggere di Isaia per intero sia il Capitolo Ottavo e sia e sia il Capitolo Nono:</w:t>
      </w:r>
    </w:p>
    <w:p w14:paraId="378FCE49" w14:textId="465863B9" w:rsidR="002836B4" w:rsidRPr="002836B4" w:rsidRDefault="000F589C" w:rsidP="002836B4">
      <w:pPr>
        <w:spacing w:after="120"/>
        <w:jc w:val="both"/>
        <w:rPr>
          <w:rFonts w:ascii="Arial" w:hAnsi="Arial"/>
          <w:i/>
        </w:rPr>
      </w:pPr>
      <w:r>
        <w:rPr>
          <w:rFonts w:ascii="Arial" w:hAnsi="Arial"/>
          <w:iCs/>
        </w:rPr>
        <w:t>Capitolo Ottavo: “</w:t>
      </w:r>
      <w:r w:rsidR="00061367" w:rsidRPr="002836B4">
        <w:rPr>
          <w:rFonts w:ascii="Arial" w:hAnsi="Arial"/>
          <w:i/>
        </w:rPr>
        <w:t>Il</w:t>
      </w:r>
      <w:r w:rsidR="002836B4" w:rsidRPr="002836B4">
        <w:rPr>
          <w:rFonts w:ascii="Arial" w:hAnsi="Arial"/>
          <w:i/>
        </w:rPr>
        <w:t xml:space="preserve"> Signore mi disse: «Prenditi una grande tavoletta e scrivici con caratteri ordinari: “A Maher-salal-cas-baz”». </w:t>
      </w:r>
      <w:r w:rsidR="00061367" w:rsidRPr="002836B4">
        <w:rPr>
          <w:rFonts w:ascii="Arial" w:hAnsi="Arial"/>
          <w:i/>
        </w:rPr>
        <w:t>Io</w:t>
      </w:r>
      <w:r w:rsidR="002836B4" w:rsidRPr="002836B4">
        <w:rPr>
          <w:rFonts w:ascii="Arial" w:hAnsi="Arial"/>
          <w:i/>
        </w:rPr>
        <w:t xml:space="preserve"> mi presi testimoni fidati, il sacerdote Uria e Zaccaria, figlio di Ieberechìa. </w:t>
      </w:r>
      <w:r w:rsidR="00061367" w:rsidRPr="002836B4">
        <w:rPr>
          <w:rFonts w:ascii="Arial" w:hAnsi="Arial"/>
          <w:i/>
        </w:rPr>
        <w:t>Poi</w:t>
      </w:r>
      <w:r w:rsidR="002836B4" w:rsidRPr="002836B4">
        <w:rPr>
          <w:rFonts w:ascii="Arial" w:hAnsi="Arial"/>
          <w:i/>
        </w:rPr>
        <w:t xml:space="preserve"> mi unii alla profetessa, la quale concepì e partorì un figlio. Il Signore mi disse: «Chiamalo Maher-salal-cas-baz, </w:t>
      </w:r>
      <w:r w:rsidR="00061367" w:rsidRPr="002836B4">
        <w:rPr>
          <w:rFonts w:ascii="Arial" w:hAnsi="Arial"/>
          <w:i/>
        </w:rPr>
        <w:t>poiché</w:t>
      </w:r>
      <w:r w:rsidR="002836B4" w:rsidRPr="002836B4">
        <w:rPr>
          <w:rFonts w:ascii="Arial" w:hAnsi="Arial"/>
          <w:i/>
        </w:rPr>
        <w:t xml:space="preserve"> prima che il bambino sappia dire “papà” e “mamma” le ricchezze di Damasco e le spoglie di Samaria saranno portate davanti al re d’Assiria».</w:t>
      </w:r>
      <w:r w:rsidR="002836B4">
        <w:rPr>
          <w:rFonts w:ascii="Arial" w:hAnsi="Arial"/>
          <w:i/>
        </w:rPr>
        <w:t xml:space="preserve"> </w:t>
      </w:r>
    </w:p>
    <w:p w14:paraId="34CB2DE7" w14:textId="3E665590" w:rsidR="002836B4" w:rsidRPr="002836B4" w:rsidRDefault="00061367" w:rsidP="002836B4">
      <w:pPr>
        <w:spacing w:after="120"/>
        <w:jc w:val="both"/>
        <w:rPr>
          <w:rFonts w:ascii="Arial" w:hAnsi="Arial"/>
          <w:i/>
        </w:rPr>
      </w:pPr>
      <w:r w:rsidRPr="002836B4">
        <w:rPr>
          <w:rFonts w:ascii="Arial" w:hAnsi="Arial"/>
          <w:i/>
        </w:rPr>
        <w:t>Il</w:t>
      </w:r>
      <w:r w:rsidR="002836B4" w:rsidRPr="002836B4">
        <w:rPr>
          <w:rFonts w:ascii="Arial" w:hAnsi="Arial"/>
          <w:i/>
        </w:rPr>
        <w:t xml:space="preserve"> Signore mi disse di nuovo:</w:t>
      </w:r>
      <w:r w:rsidR="002836B4">
        <w:rPr>
          <w:rFonts w:ascii="Arial" w:hAnsi="Arial"/>
          <w:i/>
        </w:rPr>
        <w:t xml:space="preserve"> </w:t>
      </w:r>
      <w:r w:rsidR="002836B4" w:rsidRPr="002836B4">
        <w:rPr>
          <w:rFonts w:ascii="Arial" w:hAnsi="Arial"/>
          <w:i/>
        </w:rPr>
        <w:t>«Poiché questo popolo ha rigettato</w:t>
      </w:r>
      <w:r w:rsidR="002836B4">
        <w:rPr>
          <w:rFonts w:ascii="Arial" w:hAnsi="Arial"/>
          <w:i/>
        </w:rPr>
        <w:t xml:space="preserve"> </w:t>
      </w:r>
      <w:r w:rsidR="002836B4" w:rsidRPr="002836B4">
        <w:rPr>
          <w:rFonts w:ascii="Arial" w:hAnsi="Arial"/>
          <w:i/>
        </w:rPr>
        <w:t>le acque di Sìloe, che scorrono piano,</w:t>
      </w:r>
      <w:r w:rsidR="002836B4">
        <w:rPr>
          <w:rFonts w:ascii="Arial" w:hAnsi="Arial"/>
          <w:i/>
        </w:rPr>
        <w:t xml:space="preserve"> </w:t>
      </w:r>
      <w:r w:rsidR="002836B4" w:rsidRPr="002836B4">
        <w:rPr>
          <w:rFonts w:ascii="Arial" w:hAnsi="Arial"/>
          <w:i/>
        </w:rPr>
        <w:t>e trema per Resin e per il figlio di Romelia,</w:t>
      </w:r>
      <w:r w:rsidR="002836B4">
        <w:rPr>
          <w:rFonts w:ascii="Arial" w:hAnsi="Arial"/>
          <w:i/>
        </w:rPr>
        <w:t xml:space="preserve"> </w:t>
      </w:r>
      <w:r w:rsidRPr="002836B4">
        <w:rPr>
          <w:rFonts w:ascii="Arial" w:hAnsi="Arial"/>
          <w:i/>
        </w:rPr>
        <w:t>per</w:t>
      </w:r>
      <w:r w:rsidR="002836B4" w:rsidRPr="002836B4">
        <w:rPr>
          <w:rFonts w:ascii="Arial" w:hAnsi="Arial"/>
          <w:i/>
        </w:rPr>
        <w:t xml:space="preserve"> questo, ecco,</w:t>
      </w:r>
      <w:r w:rsidR="002836B4">
        <w:rPr>
          <w:rFonts w:ascii="Arial" w:hAnsi="Arial"/>
          <w:i/>
        </w:rPr>
        <w:t xml:space="preserve"> </w:t>
      </w:r>
      <w:r w:rsidR="002836B4" w:rsidRPr="002836B4">
        <w:rPr>
          <w:rFonts w:ascii="Arial" w:hAnsi="Arial"/>
          <w:i/>
        </w:rPr>
        <w:t>il Signore farà salire contro di loro</w:t>
      </w:r>
      <w:r w:rsidR="002836B4">
        <w:rPr>
          <w:rFonts w:ascii="Arial" w:hAnsi="Arial"/>
          <w:i/>
        </w:rPr>
        <w:t xml:space="preserve"> </w:t>
      </w:r>
      <w:r w:rsidR="002836B4" w:rsidRPr="002836B4">
        <w:rPr>
          <w:rFonts w:ascii="Arial" w:hAnsi="Arial"/>
          <w:i/>
        </w:rPr>
        <w:t>le acque del fiume,</w:t>
      </w:r>
      <w:r w:rsidR="002836B4">
        <w:rPr>
          <w:rFonts w:ascii="Arial" w:hAnsi="Arial"/>
          <w:i/>
        </w:rPr>
        <w:t xml:space="preserve"> </w:t>
      </w:r>
      <w:r w:rsidR="002836B4" w:rsidRPr="002836B4">
        <w:rPr>
          <w:rFonts w:ascii="Arial" w:hAnsi="Arial"/>
          <w:i/>
        </w:rPr>
        <w:t>impetuose e abbondanti:</w:t>
      </w:r>
      <w:r w:rsidR="002836B4">
        <w:rPr>
          <w:rFonts w:ascii="Arial" w:hAnsi="Arial"/>
          <w:i/>
        </w:rPr>
        <w:t xml:space="preserve"> </w:t>
      </w:r>
      <w:r w:rsidR="002836B4" w:rsidRPr="002836B4">
        <w:rPr>
          <w:rFonts w:ascii="Arial" w:hAnsi="Arial"/>
          <w:i/>
        </w:rPr>
        <w:t>cioè il re d’Assiria con tutto il suo splendore,</w:t>
      </w:r>
      <w:r w:rsidR="002836B4">
        <w:rPr>
          <w:rFonts w:ascii="Arial" w:hAnsi="Arial"/>
          <w:i/>
        </w:rPr>
        <w:t xml:space="preserve"> </w:t>
      </w:r>
      <w:r w:rsidR="002836B4" w:rsidRPr="002836B4">
        <w:rPr>
          <w:rFonts w:ascii="Arial" w:hAnsi="Arial"/>
          <w:i/>
        </w:rPr>
        <w:t>irromperà in tutti i suoi canali</w:t>
      </w:r>
      <w:r w:rsidR="002836B4">
        <w:rPr>
          <w:rFonts w:ascii="Arial" w:hAnsi="Arial"/>
          <w:i/>
        </w:rPr>
        <w:t xml:space="preserve"> </w:t>
      </w:r>
      <w:r w:rsidR="002836B4" w:rsidRPr="002836B4">
        <w:rPr>
          <w:rFonts w:ascii="Arial" w:hAnsi="Arial"/>
          <w:i/>
        </w:rPr>
        <w:t>e strariperà da tutte le sue sponde.</w:t>
      </w:r>
      <w:r w:rsidR="002836B4">
        <w:rPr>
          <w:rFonts w:ascii="Arial" w:hAnsi="Arial"/>
          <w:i/>
        </w:rPr>
        <w:t xml:space="preserve"> </w:t>
      </w:r>
      <w:r w:rsidRPr="002836B4">
        <w:rPr>
          <w:rFonts w:ascii="Arial" w:hAnsi="Arial"/>
          <w:i/>
        </w:rPr>
        <w:t>Invaderà</w:t>
      </w:r>
      <w:r w:rsidR="002836B4" w:rsidRPr="002836B4">
        <w:rPr>
          <w:rFonts w:ascii="Arial" w:hAnsi="Arial"/>
          <w:i/>
        </w:rPr>
        <w:t xml:space="preserve"> Giuda,</w:t>
      </w:r>
      <w:r w:rsidR="002836B4">
        <w:rPr>
          <w:rFonts w:ascii="Arial" w:hAnsi="Arial"/>
          <w:i/>
        </w:rPr>
        <w:t xml:space="preserve"> </w:t>
      </w:r>
      <w:r w:rsidR="002836B4" w:rsidRPr="002836B4">
        <w:rPr>
          <w:rFonts w:ascii="Arial" w:hAnsi="Arial"/>
          <w:i/>
        </w:rPr>
        <w:t>lo inonderà e lo attraverserà</w:t>
      </w:r>
      <w:r w:rsidR="002836B4">
        <w:rPr>
          <w:rFonts w:ascii="Arial" w:hAnsi="Arial"/>
          <w:i/>
        </w:rPr>
        <w:t xml:space="preserve"> </w:t>
      </w:r>
      <w:r w:rsidR="002836B4" w:rsidRPr="002836B4">
        <w:rPr>
          <w:rFonts w:ascii="Arial" w:hAnsi="Arial"/>
          <w:i/>
        </w:rPr>
        <w:t>fino a giungere al collo.</w:t>
      </w:r>
      <w:r w:rsidR="002836B4">
        <w:rPr>
          <w:rFonts w:ascii="Arial" w:hAnsi="Arial"/>
          <w:i/>
        </w:rPr>
        <w:t xml:space="preserve"> </w:t>
      </w:r>
      <w:r w:rsidR="002836B4" w:rsidRPr="002836B4">
        <w:rPr>
          <w:rFonts w:ascii="Arial" w:hAnsi="Arial"/>
          <w:i/>
        </w:rPr>
        <w:t>Le sue ali distese copriranno</w:t>
      </w:r>
      <w:r w:rsidR="002836B4">
        <w:rPr>
          <w:rFonts w:ascii="Arial" w:hAnsi="Arial"/>
          <w:i/>
        </w:rPr>
        <w:t xml:space="preserve"> </w:t>
      </w:r>
      <w:r w:rsidR="002836B4" w:rsidRPr="002836B4">
        <w:rPr>
          <w:rFonts w:ascii="Arial" w:hAnsi="Arial"/>
          <w:i/>
        </w:rPr>
        <w:t>tutta l’estensione della tua terra, Emmanuele.</w:t>
      </w:r>
      <w:r w:rsidR="002836B4">
        <w:rPr>
          <w:rFonts w:ascii="Arial" w:hAnsi="Arial"/>
          <w:i/>
        </w:rPr>
        <w:t xml:space="preserve"> </w:t>
      </w:r>
      <w:r w:rsidRPr="002836B4">
        <w:rPr>
          <w:rFonts w:ascii="Arial" w:hAnsi="Arial"/>
          <w:i/>
        </w:rPr>
        <w:t>Sappitelo</w:t>
      </w:r>
      <w:r w:rsidR="002836B4" w:rsidRPr="002836B4">
        <w:rPr>
          <w:rFonts w:ascii="Arial" w:hAnsi="Arial"/>
          <w:i/>
        </w:rPr>
        <w:t>, popoli: sarete frantumati.</w:t>
      </w:r>
      <w:r w:rsidR="002836B4">
        <w:rPr>
          <w:rFonts w:ascii="Arial" w:hAnsi="Arial"/>
          <w:i/>
        </w:rPr>
        <w:t xml:space="preserve"> </w:t>
      </w:r>
      <w:r w:rsidR="002836B4" w:rsidRPr="002836B4">
        <w:rPr>
          <w:rFonts w:ascii="Arial" w:hAnsi="Arial"/>
          <w:i/>
        </w:rPr>
        <w:t>Ascoltate voi tutte, nazioni lontane,</w:t>
      </w:r>
      <w:r w:rsidR="002836B4">
        <w:rPr>
          <w:rFonts w:ascii="Arial" w:hAnsi="Arial"/>
          <w:i/>
        </w:rPr>
        <w:t xml:space="preserve"> </w:t>
      </w:r>
      <w:r w:rsidR="002836B4" w:rsidRPr="002836B4">
        <w:rPr>
          <w:rFonts w:ascii="Arial" w:hAnsi="Arial"/>
          <w:i/>
        </w:rPr>
        <w:t>cingete le armi e sarete frantumate,</w:t>
      </w:r>
      <w:r w:rsidR="002836B4">
        <w:rPr>
          <w:rFonts w:ascii="Arial" w:hAnsi="Arial"/>
          <w:i/>
        </w:rPr>
        <w:t xml:space="preserve"> </w:t>
      </w:r>
      <w:r w:rsidR="002836B4" w:rsidRPr="002836B4">
        <w:rPr>
          <w:rFonts w:ascii="Arial" w:hAnsi="Arial"/>
          <w:i/>
        </w:rPr>
        <w:t>cingete le armi e sarete frantumate.</w:t>
      </w:r>
      <w:r w:rsidR="002836B4">
        <w:rPr>
          <w:rFonts w:ascii="Arial" w:hAnsi="Arial"/>
          <w:i/>
        </w:rPr>
        <w:t xml:space="preserve"> </w:t>
      </w:r>
      <w:r w:rsidRPr="002836B4">
        <w:rPr>
          <w:rFonts w:ascii="Arial" w:hAnsi="Arial"/>
          <w:i/>
        </w:rPr>
        <w:t>Preparate</w:t>
      </w:r>
      <w:r w:rsidR="002836B4" w:rsidRPr="002836B4">
        <w:rPr>
          <w:rFonts w:ascii="Arial" w:hAnsi="Arial"/>
          <w:i/>
        </w:rPr>
        <w:t xml:space="preserve"> un piano, sarà senza effetti;</w:t>
      </w:r>
      <w:r w:rsidR="002836B4">
        <w:rPr>
          <w:rFonts w:ascii="Arial" w:hAnsi="Arial"/>
          <w:i/>
        </w:rPr>
        <w:t xml:space="preserve"> </w:t>
      </w:r>
      <w:r w:rsidR="002836B4" w:rsidRPr="002836B4">
        <w:rPr>
          <w:rFonts w:ascii="Arial" w:hAnsi="Arial"/>
          <w:i/>
        </w:rPr>
        <w:t>fate un proclama, non si realizzerà,</w:t>
      </w:r>
      <w:r w:rsidR="002836B4">
        <w:rPr>
          <w:rFonts w:ascii="Arial" w:hAnsi="Arial"/>
          <w:i/>
        </w:rPr>
        <w:t xml:space="preserve"> </w:t>
      </w:r>
      <w:r w:rsidR="002836B4" w:rsidRPr="002836B4">
        <w:rPr>
          <w:rFonts w:ascii="Arial" w:hAnsi="Arial"/>
          <w:i/>
        </w:rPr>
        <w:t>perché Dio è con noi».</w:t>
      </w:r>
    </w:p>
    <w:p w14:paraId="0B0B7418" w14:textId="08478540" w:rsidR="002836B4" w:rsidRPr="002836B4" w:rsidRDefault="00061367" w:rsidP="002836B4">
      <w:pPr>
        <w:spacing w:after="120"/>
        <w:jc w:val="both"/>
        <w:rPr>
          <w:rFonts w:ascii="Arial" w:hAnsi="Arial"/>
          <w:i/>
        </w:rPr>
      </w:pPr>
      <w:r w:rsidRPr="002836B4">
        <w:rPr>
          <w:rFonts w:ascii="Arial" w:hAnsi="Arial"/>
          <w:i/>
        </w:rPr>
        <w:t>Poiché</w:t>
      </w:r>
      <w:r w:rsidR="002836B4" w:rsidRPr="002836B4">
        <w:rPr>
          <w:rFonts w:ascii="Arial" w:hAnsi="Arial"/>
          <w:i/>
        </w:rPr>
        <w:t xml:space="preserve"> così il Signore mi disse, quando mi aveva preso per mano e mi aveva proibito di camminare per la via di questo popolo:</w:t>
      </w:r>
    </w:p>
    <w:p w14:paraId="2040D452" w14:textId="62C00F82" w:rsidR="002836B4" w:rsidRPr="002836B4" w:rsidRDefault="002836B4" w:rsidP="002836B4">
      <w:pPr>
        <w:spacing w:after="120"/>
        <w:jc w:val="both"/>
        <w:rPr>
          <w:rFonts w:ascii="Arial" w:hAnsi="Arial"/>
          <w:i/>
        </w:rPr>
      </w:pPr>
      <w:r w:rsidRPr="002836B4">
        <w:rPr>
          <w:rFonts w:ascii="Arial" w:hAnsi="Arial"/>
          <w:i/>
        </w:rPr>
        <w:t>«Non chiamate congiura</w:t>
      </w:r>
      <w:r>
        <w:rPr>
          <w:rFonts w:ascii="Arial" w:hAnsi="Arial"/>
          <w:i/>
        </w:rPr>
        <w:t xml:space="preserve"> </w:t>
      </w:r>
      <w:r w:rsidRPr="002836B4">
        <w:rPr>
          <w:rFonts w:ascii="Arial" w:hAnsi="Arial"/>
          <w:i/>
        </w:rPr>
        <w:t>ciò che questo popolo chiama congiura,</w:t>
      </w:r>
      <w:r>
        <w:rPr>
          <w:rFonts w:ascii="Arial" w:hAnsi="Arial"/>
          <w:i/>
        </w:rPr>
        <w:t xml:space="preserve"> </w:t>
      </w:r>
      <w:r w:rsidRPr="002836B4">
        <w:rPr>
          <w:rFonts w:ascii="Arial" w:hAnsi="Arial"/>
          <w:i/>
        </w:rPr>
        <w:t>non temete ciò che esso teme e non abbiate paura».</w:t>
      </w:r>
      <w:r>
        <w:rPr>
          <w:rFonts w:ascii="Arial" w:hAnsi="Arial"/>
          <w:i/>
        </w:rPr>
        <w:t xml:space="preserve"> </w:t>
      </w:r>
      <w:r w:rsidR="00061367" w:rsidRPr="002836B4">
        <w:rPr>
          <w:rFonts w:ascii="Arial" w:hAnsi="Arial"/>
          <w:i/>
        </w:rPr>
        <w:t>Il</w:t>
      </w:r>
      <w:r w:rsidRPr="002836B4">
        <w:rPr>
          <w:rFonts w:ascii="Arial" w:hAnsi="Arial"/>
          <w:i/>
        </w:rPr>
        <w:t xml:space="preserve"> Signore degli eserciti, lui solo ritenete santo.</w:t>
      </w:r>
      <w:r>
        <w:rPr>
          <w:rFonts w:ascii="Arial" w:hAnsi="Arial"/>
          <w:i/>
        </w:rPr>
        <w:t xml:space="preserve"> </w:t>
      </w:r>
      <w:r w:rsidRPr="002836B4">
        <w:rPr>
          <w:rFonts w:ascii="Arial" w:hAnsi="Arial"/>
          <w:i/>
        </w:rPr>
        <w:t>Egli sia l’oggetto del vostro timore, della vostra paura.</w:t>
      </w:r>
      <w:r>
        <w:rPr>
          <w:rFonts w:ascii="Arial" w:hAnsi="Arial"/>
          <w:i/>
        </w:rPr>
        <w:t xml:space="preserve"> </w:t>
      </w:r>
      <w:r w:rsidRPr="002836B4">
        <w:rPr>
          <w:rFonts w:ascii="Arial" w:hAnsi="Arial"/>
          <w:i/>
        </w:rPr>
        <w:t>Egli sarà insidia e pietra di ostacolo</w:t>
      </w:r>
      <w:r>
        <w:rPr>
          <w:rFonts w:ascii="Arial" w:hAnsi="Arial"/>
          <w:i/>
        </w:rPr>
        <w:t xml:space="preserve"> </w:t>
      </w:r>
      <w:r w:rsidRPr="002836B4">
        <w:rPr>
          <w:rFonts w:ascii="Arial" w:hAnsi="Arial"/>
          <w:i/>
        </w:rPr>
        <w:t>e scoglio d’inciampo</w:t>
      </w:r>
      <w:r>
        <w:rPr>
          <w:rFonts w:ascii="Arial" w:hAnsi="Arial"/>
          <w:i/>
        </w:rPr>
        <w:t xml:space="preserve"> </w:t>
      </w:r>
      <w:r w:rsidRPr="002836B4">
        <w:rPr>
          <w:rFonts w:ascii="Arial" w:hAnsi="Arial"/>
          <w:i/>
        </w:rPr>
        <w:t>per le due case d’Israele,</w:t>
      </w:r>
      <w:r>
        <w:rPr>
          <w:rFonts w:ascii="Arial" w:hAnsi="Arial"/>
          <w:i/>
        </w:rPr>
        <w:t xml:space="preserve"> </w:t>
      </w:r>
      <w:r w:rsidRPr="002836B4">
        <w:rPr>
          <w:rFonts w:ascii="Arial" w:hAnsi="Arial"/>
          <w:i/>
        </w:rPr>
        <w:t>laccio e trabocchetto per gli abitanti di Gerusalemme.</w:t>
      </w:r>
      <w:r>
        <w:rPr>
          <w:rFonts w:ascii="Arial" w:hAnsi="Arial"/>
          <w:i/>
        </w:rPr>
        <w:t xml:space="preserve"> </w:t>
      </w:r>
      <w:r w:rsidRPr="002836B4">
        <w:rPr>
          <w:rFonts w:ascii="Arial" w:hAnsi="Arial"/>
          <w:i/>
        </w:rPr>
        <w:t>Tra di loro molti inciamperanno,</w:t>
      </w:r>
      <w:r>
        <w:rPr>
          <w:rFonts w:ascii="Arial" w:hAnsi="Arial"/>
          <w:i/>
        </w:rPr>
        <w:t xml:space="preserve"> </w:t>
      </w:r>
      <w:r w:rsidRPr="002836B4">
        <w:rPr>
          <w:rFonts w:ascii="Arial" w:hAnsi="Arial"/>
          <w:i/>
        </w:rPr>
        <w:t>cadranno e si sfracelleranno,</w:t>
      </w:r>
      <w:r>
        <w:rPr>
          <w:rFonts w:ascii="Arial" w:hAnsi="Arial"/>
          <w:i/>
        </w:rPr>
        <w:t xml:space="preserve"> </w:t>
      </w:r>
      <w:r w:rsidRPr="002836B4">
        <w:rPr>
          <w:rFonts w:ascii="Arial" w:hAnsi="Arial"/>
          <w:i/>
        </w:rPr>
        <w:t>saranno presi e catturati.</w:t>
      </w:r>
    </w:p>
    <w:p w14:paraId="0722DCD9" w14:textId="441E3133" w:rsidR="002836B4" w:rsidRPr="002836B4" w:rsidRDefault="00061367" w:rsidP="002836B4">
      <w:pPr>
        <w:spacing w:after="120"/>
        <w:jc w:val="both"/>
        <w:rPr>
          <w:rFonts w:ascii="Arial" w:hAnsi="Arial"/>
          <w:i/>
        </w:rPr>
      </w:pPr>
      <w:r w:rsidRPr="002836B4">
        <w:rPr>
          <w:rFonts w:ascii="Arial" w:hAnsi="Arial"/>
          <w:i/>
        </w:rPr>
        <w:t>Rinchiudi</w:t>
      </w:r>
      <w:r w:rsidR="002836B4" w:rsidRPr="002836B4">
        <w:rPr>
          <w:rFonts w:ascii="Arial" w:hAnsi="Arial"/>
          <w:i/>
        </w:rPr>
        <w:t xml:space="preserve"> questa testimonianza, e sigilla questo insegnamento nel cuore dei miei discepoli. </w:t>
      </w:r>
      <w:r w:rsidRPr="002836B4">
        <w:rPr>
          <w:rFonts w:ascii="Arial" w:hAnsi="Arial"/>
          <w:i/>
        </w:rPr>
        <w:t>Io</w:t>
      </w:r>
      <w:r w:rsidR="002836B4" w:rsidRPr="002836B4">
        <w:rPr>
          <w:rFonts w:ascii="Arial" w:hAnsi="Arial"/>
          <w:i/>
        </w:rPr>
        <w:t xml:space="preserve"> ho fiducia nel Signore, che ha nascosto il suo volto alla casa di Giacobbe, e spero in lui. </w:t>
      </w:r>
      <w:r w:rsidRPr="002836B4">
        <w:rPr>
          <w:rFonts w:ascii="Arial" w:hAnsi="Arial"/>
          <w:i/>
        </w:rPr>
        <w:t>Ecco</w:t>
      </w:r>
      <w:r w:rsidR="002836B4" w:rsidRPr="002836B4">
        <w:rPr>
          <w:rFonts w:ascii="Arial" w:hAnsi="Arial"/>
          <w:i/>
        </w:rPr>
        <w:t>, io e i figli che il Signore mi ha dato siamo segni e presagi per Israele da parte del Signore degli eserciti, che abita sul monte Sion.</w:t>
      </w:r>
    </w:p>
    <w:p w14:paraId="5F7F3025" w14:textId="05D3F088" w:rsidR="002836B4" w:rsidRPr="002836B4" w:rsidRDefault="00061367" w:rsidP="002836B4">
      <w:pPr>
        <w:spacing w:after="120"/>
        <w:jc w:val="both"/>
        <w:rPr>
          <w:rFonts w:ascii="Arial" w:hAnsi="Arial"/>
          <w:i/>
        </w:rPr>
      </w:pPr>
      <w:r w:rsidRPr="002836B4">
        <w:rPr>
          <w:rFonts w:ascii="Arial" w:hAnsi="Arial"/>
          <w:i/>
        </w:rPr>
        <w:t>Quando</w:t>
      </w:r>
      <w:r w:rsidR="002836B4" w:rsidRPr="002836B4">
        <w:rPr>
          <w:rFonts w:ascii="Arial" w:hAnsi="Arial"/>
          <w:i/>
        </w:rPr>
        <w:t xml:space="preserve"> vi diranno: «Interrogate i negromanti e gli indovini che bisbigliano e mormorano formule. Forse un popolo non deve consultare i suoi dèi? Per i vivi consultare i morti?», </w:t>
      </w:r>
      <w:r w:rsidRPr="002836B4">
        <w:rPr>
          <w:rFonts w:ascii="Arial" w:hAnsi="Arial"/>
          <w:i/>
        </w:rPr>
        <w:t>attenetevi</w:t>
      </w:r>
      <w:r w:rsidR="002836B4" w:rsidRPr="002836B4">
        <w:rPr>
          <w:rFonts w:ascii="Arial" w:hAnsi="Arial"/>
          <w:i/>
        </w:rPr>
        <w:t xml:space="preserve"> all’insegnamento, alla testimonianza. Se non faranno un discorso come questo, non ci sarà aurora per loro.</w:t>
      </w:r>
    </w:p>
    <w:p w14:paraId="53F5AFE5" w14:textId="7810E1C2" w:rsidR="002836B4" w:rsidRPr="002836B4" w:rsidRDefault="00061367" w:rsidP="002836B4">
      <w:pPr>
        <w:spacing w:after="120"/>
        <w:jc w:val="both"/>
        <w:rPr>
          <w:rFonts w:ascii="Arial" w:hAnsi="Arial"/>
          <w:i/>
        </w:rPr>
      </w:pPr>
      <w:r w:rsidRPr="002836B4">
        <w:rPr>
          <w:rFonts w:ascii="Arial" w:hAnsi="Arial"/>
          <w:i/>
        </w:rPr>
        <w:t>Egli</w:t>
      </w:r>
      <w:r w:rsidR="002836B4" w:rsidRPr="002836B4">
        <w:rPr>
          <w:rFonts w:ascii="Arial" w:hAnsi="Arial"/>
          <w:i/>
        </w:rPr>
        <w:t xml:space="preserve"> si aggirerà oppresso e affamato, </w:t>
      </w:r>
      <w:r w:rsidR="002836B4">
        <w:rPr>
          <w:rFonts w:ascii="Arial" w:hAnsi="Arial"/>
          <w:i/>
        </w:rPr>
        <w:t xml:space="preserve"> </w:t>
      </w:r>
      <w:r w:rsidR="002836B4" w:rsidRPr="002836B4">
        <w:rPr>
          <w:rFonts w:ascii="Arial" w:hAnsi="Arial"/>
          <w:i/>
        </w:rPr>
        <w:t>e, quando sarà affamato e preso dall’ira,</w:t>
      </w:r>
      <w:r w:rsidR="002836B4">
        <w:rPr>
          <w:rFonts w:ascii="Arial" w:hAnsi="Arial"/>
          <w:i/>
        </w:rPr>
        <w:t xml:space="preserve"> </w:t>
      </w:r>
      <w:r w:rsidR="002836B4" w:rsidRPr="002836B4">
        <w:rPr>
          <w:rFonts w:ascii="Arial" w:hAnsi="Arial"/>
          <w:i/>
        </w:rPr>
        <w:t>maledirà il suo re e il suo dio.</w:t>
      </w:r>
      <w:r w:rsidR="002836B4">
        <w:rPr>
          <w:rFonts w:ascii="Arial" w:hAnsi="Arial"/>
          <w:i/>
        </w:rPr>
        <w:t xml:space="preserve"> </w:t>
      </w:r>
      <w:r w:rsidR="002836B4" w:rsidRPr="002836B4">
        <w:rPr>
          <w:rFonts w:ascii="Arial" w:hAnsi="Arial"/>
          <w:i/>
        </w:rPr>
        <w:t>Guarderà in alto</w:t>
      </w:r>
      <w:r w:rsidR="002836B4">
        <w:rPr>
          <w:rFonts w:ascii="Arial" w:hAnsi="Arial"/>
          <w:i/>
        </w:rPr>
        <w:t xml:space="preserve"> </w:t>
      </w:r>
      <w:r w:rsidRPr="002836B4">
        <w:rPr>
          <w:rFonts w:ascii="Arial" w:hAnsi="Arial"/>
          <w:i/>
        </w:rPr>
        <w:t>e</w:t>
      </w:r>
      <w:r w:rsidR="002836B4" w:rsidRPr="002836B4">
        <w:rPr>
          <w:rFonts w:ascii="Arial" w:hAnsi="Arial"/>
          <w:i/>
        </w:rPr>
        <w:t xml:space="preserve"> rivolgerà lo sguardo sulla terra</w:t>
      </w:r>
      <w:r w:rsidR="002836B4">
        <w:rPr>
          <w:rFonts w:ascii="Arial" w:hAnsi="Arial"/>
          <w:i/>
        </w:rPr>
        <w:t xml:space="preserve"> </w:t>
      </w:r>
      <w:r w:rsidR="002836B4" w:rsidRPr="002836B4">
        <w:rPr>
          <w:rFonts w:ascii="Arial" w:hAnsi="Arial"/>
          <w:i/>
        </w:rPr>
        <w:t>ed ecco angustia e tenebre</w:t>
      </w:r>
      <w:r w:rsidR="002836B4">
        <w:rPr>
          <w:rFonts w:ascii="Arial" w:hAnsi="Arial"/>
          <w:i/>
        </w:rPr>
        <w:t xml:space="preserve"> </w:t>
      </w:r>
      <w:r w:rsidR="002836B4" w:rsidRPr="002836B4">
        <w:rPr>
          <w:rFonts w:ascii="Arial" w:hAnsi="Arial"/>
          <w:i/>
        </w:rPr>
        <w:t>e oscurità desolante.</w:t>
      </w:r>
      <w:r w:rsidR="002836B4">
        <w:rPr>
          <w:rFonts w:ascii="Arial" w:hAnsi="Arial"/>
          <w:i/>
        </w:rPr>
        <w:t xml:space="preserve"> </w:t>
      </w:r>
      <w:r w:rsidR="002836B4" w:rsidRPr="002836B4">
        <w:rPr>
          <w:rFonts w:ascii="Arial" w:hAnsi="Arial"/>
          <w:i/>
        </w:rPr>
        <w:t>Ma la caligine sarà dissipata,</w:t>
      </w:r>
      <w:r w:rsidR="002836B4">
        <w:rPr>
          <w:rFonts w:ascii="Arial" w:hAnsi="Arial"/>
          <w:i/>
        </w:rPr>
        <w:t xml:space="preserve"> </w:t>
      </w:r>
      <w:r w:rsidRPr="002836B4">
        <w:rPr>
          <w:rFonts w:ascii="Arial" w:hAnsi="Arial"/>
          <w:i/>
        </w:rPr>
        <w:t>poiché</w:t>
      </w:r>
      <w:r w:rsidR="002836B4" w:rsidRPr="002836B4">
        <w:rPr>
          <w:rFonts w:ascii="Arial" w:hAnsi="Arial"/>
          <w:i/>
        </w:rPr>
        <w:t xml:space="preserve"> non ci sarà più oscurità</w:t>
      </w:r>
      <w:r w:rsidR="002836B4">
        <w:rPr>
          <w:rFonts w:ascii="Arial" w:hAnsi="Arial"/>
          <w:i/>
        </w:rPr>
        <w:t xml:space="preserve"> </w:t>
      </w:r>
      <w:r w:rsidR="002836B4" w:rsidRPr="002836B4">
        <w:rPr>
          <w:rFonts w:ascii="Arial" w:hAnsi="Arial"/>
          <w:i/>
        </w:rPr>
        <w:t>dove ora è angoscia.</w:t>
      </w:r>
    </w:p>
    <w:p w14:paraId="5E665FA4" w14:textId="3AB1BD06" w:rsidR="002836B4" w:rsidRPr="002836B4" w:rsidRDefault="002836B4" w:rsidP="002836B4">
      <w:pPr>
        <w:spacing w:after="120"/>
        <w:jc w:val="both"/>
        <w:rPr>
          <w:rFonts w:ascii="Arial" w:hAnsi="Arial"/>
          <w:i/>
        </w:rPr>
      </w:pPr>
      <w:r w:rsidRPr="002836B4">
        <w:rPr>
          <w:rFonts w:ascii="Arial" w:hAnsi="Arial"/>
          <w:i/>
        </w:rPr>
        <w:lastRenderedPageBreak/>
        <w:t>In passato umiliò la terra di Zàbulon e la terra di Nèftali, ma in futuro renderà gloriosa la via del mare, oltre il Giordano, Galilea delle genti</w:t>
      </w:r>
      <w:r>
        <w:rPr>
          <w:rFonts w:ascii="Arial" w:hAnsi="Arial"/>
          <w:i/>
        </w:rPr>
        <w:t xml:space="preserve"> (s 8,1-23). </w:t>
      </w:r>
    </w:p>
    <w:p w14:paraId="7A29DD98" w14:textId="11B5E694" w:rsidR="002836B4" w:rsidRPr="002836B4" w:rsidRDefault="00BB3F1F" w:rsidP="002836B4">
      <w:pPr>
        <w:spacing w:after="120"/>
        <w:jc w:val="both"/>
        <w:rPr>
          <w:rFonts w:ascii="Arial" w:hAnsi="Arial"/>
          <w:i/>
        </w:rPr>
      </w:pPr>
      <w:r w:rsidRPr="00BB3F1F">
        <w:rPr>
          <w:rFonts w:ascii="Arial" w:hAnsi="Arial"/>
          <w:iCs/>
        </w:rPr>
        <w:t xml:space="preserve">Capitolo Nono: </w:t>
      </w:r>
      <w:r w:rsidR="00061367" w:rsidRPr="002836B4">
        <w:rPr>
          <w:rFonts w:ascii="Arial" w:hAnsi="Arial"/>
          <w:i/>
        </w:rPr>
        <w:t>Il</w:t>
      </w:r>
      <w:r w:rsidR="002836B4" w:rsidRPr="002836B4">
        <w:rPr>
          <w:rFonts w:ascii="Arial" w:hAnsi="Arial"/>
          <w:i/>
        </w:rPr>
        <w:t xml:space="preserve"> popolo che camminava nelle tenebre </w:t>
      </w:r>
      <w:r w:rsidR="002836B4">
        <w:rPr>
          <w:rFonts w:ascii="Arial" w:hAnsi="Arial"/>
          <w:i/>
        </w:rPr>
        <w:t xml:space="preserve"> </w:t>
      </w:r>
      <w:r w:rsidR="002836B4" w:rsidRPr="002836B4">
        <w:rPr>
          <w:rFonts w:ascii="Arial" w:hAnsi="Arial"/>
          <w:i/>
        </w:rPr>
        <w:t>ha visto una grande luce;</w:t>
      </w:r>
      <w:r w:rsidR="002836B4">
        <w:rPr>
          <w:rFonts w:ascii="Arial" w:hAnsi="Arial"/>
          <w:i/>
        </w:rPr>
        <w:t xml:space="preserve"> </w:t>
      </w:r>
      <w:r w:rsidR="002836B4" w:rsidRPr="002836B4">
        <w:rPr>
          <w:rFonts w:ascii="Arial" w:hAnsi="Arial"/>
          <w:i/>
        </w:rPr>
        <w:t>su coloro che abitavano in terra tenebrosa</w:t>
      </w:r>
      <w:r w:rsidR="002836B4">
        <w:rPr>
          <w:rFonts w:ascii="Arial" w:hAnsi="Arial"/>
          <w:i/>
        </w:rPr>
        <w:t xml:space="preserve"> </w:t>
      </w:r>
      <w:r w:rsidR="002836B4" w:rsidRPr="002836B4">
        <w:rPr>
          <w:rFonts w:ascii="Arial" w:hAnsi="Arial"/>
          <w:i/>
        </w:rPr>
        <w:t>una luce rifulse.</w:t>
      </w:r>
      <w:r w:rsidR="002836B4">
        <w:rPr>
          <w:rFonts w:ascii="Arial" w:hAnsi="Arial"/>
          <w:i/>
        </w:rPr>
        <w:t xml:space="preserve"> </w:t>
      </w:r>
      <w:r w:rsidR="00061367" w:rsidRPr="002836B4">
        <w:rPr>
          <w:rFonts w:ascii="Arial" w:hAnsi="Arial"/>
          <w:i/>
        </w:rPr>
        <w:t>Hai</w:t>
      </w:r>
      <w:r w:rsidR="002836B4" w:rsidRPr="002836B4">
        <w:rPr>
          <w:rFonts w:ascii="Arial" w:hAnsi="Arial"/>
          <w:i/>
        </w:rPr>
        <w:t xml:space="preserve"> moltiplicato la gioia, </w:t>
      </w:r>
      <w:r w:rsidR="002836B4">
        <w:rPr>
          <w:rFonts w:ascii="Arial" w:hAnsi="Arial"/>
          <w:i/>
        </w:rPr>
        <w:t xml:space="preserve"> </w:t>
      </w:r>
      <w:r w:rsidR="002836B4" w:rsidRPr="002836B4">
        <w:rPr>
          <w:rFonts w:ascii="Arial" w:hAnsi="Arial"/>
          <w:i/>
        </w:rPr>
        <w:t>hai aumentato la letizia.</w:t>
      </w:r>
      <w:r w:rsidR="002836B4">
        <w:rPr>
          <w:rFonts w:ascii="Arial" w:hAnsi="Arial"/>
          <w:i/>
        </w:rPr>
        <w:t xml:space="preserve"> </w:t>
      </w:r>
      <w:r w:rsidR="002836B4" w:rsidRPr="002836B4">
        <w:rPr>
          <w:rFonts w:ascii="Arial" w:hAnsi="Arial"/>
          <w:i/>
        </w:rPr>
        <w:t>Gioiscono davanti a te</w:t>
      </w:r>
      <w:r w:rsidR="002836B4">
        <w:rPr>
          <w:rFonts w:ascii="Arial" w:hAnsi="Arial"/>
          <w:i/>
        </w:rPr>
        <w:t xml:space="preserve"> </w:t>
      </w:r>
      <w:r w:rsidR="002836B4" w:rsidRPr="002836B4">
        <w:rPr>
          <w:rFonts w:ascii="Arial" w:hAnsi="Arial"/>
          <w:i/>
        </w:rPr>
        <w:t>come si gioisce quando si miete</w:t>
      </w:r>
      <w:r w:rsidR="002836B4">
        <w:rPr>
          <w:rFonts w:ascii="Arial" w:hAnsi="Arial"/>
          <w:i/>
        </w:rPr>
        <w:t xml:space="preserve"> </w:t>
      </w:r>
      <w:r w:rsidR="002836B4" w:rsidRPr="002836B4">
        <w:rPr>
          <w:rFonts w:ascii="Arial" w:hAnsi="Arial"/>
          <w:i/>
        </w:rPr>
        <w:t>e come si esulta quando si divide la preda.</w:t>
      </w:r>
      <w:r w:rsidR="002836B4">
        <w:rPr>
          <w:rFonts w:ascii="Arial" w:hAnsi="Arial"/>
          <w:i/>
        </w:rPr>
        <w:t xml:space="preserve"> </w:t>
      </w:r>
      <w:r w:rsidR="00061367" w:rsidRPr="002836B4">
        <w:rPr>
          <w:rFonts w:ascii="Arial" w:hAnsi="Arial"/>
          <w:i/>
        </w:rPr>
        <w:t>Perché</w:t>
      </w:r>
      <w:r w:rsidR="002836B4" w:rsidRPr="002836B4">
        <w:rPr>
          <w:rFonts w:ascii="Arial" w:hAnsi="Arial"/>
          <w:i/>
        </w:rPr>
        <w:t xml:space="preserve"> tu hai spezzato il giogo che l’opprimeva,</w:t>
      </w:r>
      <w:r w:rsidR="002836B4">
        <w:rPr>
          <w:rFonts w:ascii="Arial" w:hAnsi="Arial"/>
          <w:i/>
        </w:rPr>
        <w:t xml:space="preserve"> </w:t>
      </w:r>
      <w:r w:rsidR="002836B4" w:rsidRPr="002836B4">
        <w:rPr>
          <w:rFonts w:ascii="Arial" w:hAnsi="Arial"/>
          <w:i/>
        </w:rPr>
        <w:t>la sbarra sulle sue spalle,</w:t>
      </w:r>
      <w:r w:rsidR="002836B4">
        <w:rPr>
          <w:rFonts w:ascii="Arial" w:hAnsi="Arial"/>
          <w:i/>
        </w:rPr>
        <w:t xml:space="preserve"> </w:t>
      </w:r>
      <w:r w:rsidR="002836B4" w:rsidRPr="002836B4">
        <w:rPr>
          <w:rFonts w:ascii="Arial" w:hAnsi="Arial"/>
          <w:i/>
        </w:rPr>
        <w:t>e il bastone del suo aguzzino,</w:t>
      </w:r>
      <w:r w:rsidR="002836B4">
        <w:rPr>
          <w:rFonts w:ascii="Arial" w:hAnsi="Arial"/>
          <w:i/>
        </w:rPr>
        <w:t xml:space="preserve"> </w:t>
      </w:r>
      <w:r w:rsidR="002836B4" w:rsidRPr="002836B4">
        <w:rPr>
          <w:rFonts w:ascii="Arial" w:hAnsi="Arial"/>
          <w:i/>
        </w:rPr>
        <w:t>come nel giorno di Madian.</w:t>
      </w:r>
      <w:r w:rsidR="002836B4">
        <w:rPr>
          <w:rFonts w:ascii="Arial" w:hAnsi="Arial"/>
          <w:i/>
        </w:rPr>
        <w:t xml:space="preserve"> </w:t>
      </w:r>
      <w:r w:rsidR="00061367" w:rsidRPr="002836B4">
        <w:rPr>
          <w:rFonts w:ascii="Arial" w:hAnsi="Arial"/>
          <w:i/>
        </w:rPr>
        <w:t>Perché</w:t>
      </w:r>
      <w:r w:rsidR="002836B4" w:rsidRPr="002836B4">
        <w:rPr>
          <w:rFonts w:ascii="Arial" w:hAnsi="Arial"/>
          <w:i/>
        </w:rPr>
        <w:t xml:space="preserve"> ogni calzatura di soldato che marciava rimbombando</w:t>
      </w:r>
      <w:r w:rsidR="002836B4">
        <w:rPr>
          <w:rFonts w:ascii="Arial" w:hAnsi="Arial"/>
          <w:i/>
        </w:rPr>
        <w:t xml:space="preserve"> </w:t>
      </w:r>
      <w:r w:rsidR="002836B4" w:rsidRPr="002836B4">
        <w:rPr>
          <w:rFonts w:ascii="Arial" w:hAnsi="Arial"/>
          <w:i/>
        </w:rPr>
        <w:t>e ogni mantello intriso di sangue</w:t>
      </w:r>
      <w:r w:rsidR="002836B4">
        <w:rPr>
          <w:rFonts w:ascii="Arial" w:hAnsi="Arial"/>
          <w:i/>
        </w:rPr>
        <w:t xml:space="preserve"> </w:t>
      </w:r>
      <w:r w:rsidR="002836B4" w:rsidRPr="002836B4">
        <w:rPr>
          <w:rFonts w:ascii="Arial" w:hAnsi="Arial"/>
          <w:i/>
        </w:rPr>
        <w:t>saranno bruciati, dati in pasto al fuoco.</w:t>
      </w:r>
      <w:r w:rsidR="002836B4">
        <w:rPr>
          <w:rFonts w:ascii="Arial" w:hAnsi="Arial"/>
          <w:i/>
        </w:rPr>
        <w:t xml:space="preserve"> </w:t>
      </w:r>
      <w:bookmarkStart w:id="1" w:name="_Hlk168045768"/>
      <w:r w:rsidR="00061367" w:rsidRPr="002836B4">
        <w:rPr>
          <w:rFonts w:ascii="Arial" w:hAnsi="Arial"/>
          <w:i/>
        </w:rPr>
        <w:t>Perché</w:t>
      </w:r>
      <w:r w:rsidR="002836B4" w:rsidRPr="002836B4">
        <w:rPr>
          <w:rFonts w:ascii="Arial" w:hAnsi="Arial"/>
          <w:i/>
        </w:rPr>
        <w:t xml:space="preserve"> un bambino è nato per noi,</w:t>
      </w:r>
      <w:r w:rsidR="002836B4">
        <w:rPr>
          <w:rFonts w:ascii="Arial" w:hAnsi="Arial"/>
          <w:i/>
        </w:rPr>
        <w:t xml:space="preserve"> </w:t>
      </w:r>
      <w:r w:rsidR="002836B4" w:rsidRPr="002836B4">
        <w:rPr>
          <w:rFonts w:ascii="Arial" w:hAnsi="Arial"/>
          <w:i/>
        </w:rPr>
        <w:t>ci è stato dato un figlio.</w:t>
      </w:r>
      <w:r w:rsidR="002836B4">
        <w:rPr>
          <w:rFonts w:ascii="Arial" w:hAnsi="Arial"/>
          <w:i/>
        </w:rPr>
        <w:t xml:space="preserve"> </w:t>
      </w:r>
      <w:r w:rsidR="002836B4" w:rsidRPr="002836B4">
        <w:rPr>
          <w:rFonts w:ascii="Arial" w:hAnsi="Arial"/>
          <w:i/>
        </w:rPr>
        <w:t>Sulle sue spalle è il potere</w:t>
      </w:r>
      <w:r w:rsidR="002836B4">
        <w:rPr>
          <w:rFonts w:ascii="Arial" w:hAnsi="Arial"/>
          <w:i/>
        </w:rPr>
        <w:t xml:space="preserve"> </w:t>
      </w:r>
      <w:r w:rsidR="002836B4" w:rsidRPr="002836B4">
        <w:rPr>
          <w:rFonts w:ascii="Arial" w:hAnsi="Arial"/>
          <w:i/>
        </w:rPr>
        <w:t>e il suo nome sarà:</w:t>
      </w:r>
      <w:r w:rsidR="002836B4">
        <w:rPr>
          <w:rFonts w:ascii="Arial" w:hAnsi="Arial"/>
          <w:i/>
        </w:rPr>
        <w:t xml:space="preserve"> </w:t>
      </w:r>
      <w:r w:rsidR="002836B4" w:rsidRPr="002836B4">
        <w:rPr>
          <w:rFonts w:ascii="Arial" w:hAnsi="Arial"/>
          <w:i/>
        </w:rPr>
        <w:t>Consigliere mirabile, Dio potente,</w:t>
      </w:r>
      <w:r w:rsidR="002836B4">
        <w:rPr>
          <w:rFonts w:ascii="Arial" w:hAnsi="Arial"/>
          <w:i/>
        </w:rPr>
        <w:t xml:space="preserve"> </w:t>
      </w:r>
      <w:r w:rsidR="002836B4" w:rsidRPr="002836B4">
        <w:rPr>
          <w:rFonts w:ascii="Arial" w:hAnsi="Arial"/>
          <w:i/>
        </w:rPr>
        <w:t>Padre per sempre, Principe della pace.</w:t>
      </w:r>
      <w:r w:rsidR="002836B4">
        <w:rPr>
          <w:rFonts w:ascii="Arial" w:hAnsi="Arial"/>
          <w:i/>
        </w:rPr>
        <w:t xml:space="preserve"> </w:t>
      </w:r>
      <w:r w:rsidR="00061367" w:rsidRPr="002836B4">
        <w:rPr>
          <w:rFonts w:ascii="Arial" w:hAnsi="Arial"/>
          <w:i/>
        </w:rPr>
        <w:t>Grande</w:t>
      </w:r>
      <w:r w:rsidR="002836B4" w:rsidRPr="002836B4">
        <w:rPr>
          <w:rFonts w:ascii="Arial" w:hAnsi="Arial"/>
          <w:i/>
        </w:rPr>
        <w:t xml:space="preserve"> sarà il suo potere</w:t>
      </w:r>
      <w:r w:rsidR="002836B4">
        <w:rPr>
          <w:rFonts w:ascii="Arial" w:hAnsi="Arial"/>
          <w:i/>
        </w:rPr>
        <w:t xml:space="preserve"> </w:t>
      </w:r>
      <w:r w:rsidR="002836B4" w:rsidRPr="002836B4">
        <w:rPr>
          <w:rFonts w:ascii="Arial" w:hAnsi="Arial"/>
          <w:i/>
        </w:rPr>
        <w:t xml:space="preserve">e la pace non avrà fine </w:t>
      </w:r>
      <w:r w:rsidR="002836B4">
        <w:rPr>
          <w:rFonts w:ascii="Arial" w:hAnsi="Arial"/>
          <w:i/>
        </w:rPr>
        <w:t xml:space="preserve"> </w:t>
      </w:r>
      <w:r w:rsidR="002836B4" w:rsidRPr="002836B4">
        <w:rPr>
          <w:rFonts w:ascii="Arial" w:hAnsi="Arial"/>
          <w:i/>
        </w:rPr>
        <w:t>sul trono di Davide e sul suo regno,</w:t>
      </w:r>
      <w:r w:rsidR="002836B4">
        <w:rPr>
          <w:rFonts w:ascii="Arial" w:hAnsi="Arial"/>
          <w:i/>
        </w:rPr>
        <w:t xml:space="preserve"> </w:t>
      </w:r>
      <w:r w:rsidR="002836B4" w:rsidRPr="002836B4">
        <w:rPr>
          <w:rFonts w:ascii="Arial" w:hAnsi="Arial"/>
          <w:i/>
        </w:rPr>
        <w:t>che egli viene a consolidare e rafforzare</w:t>
      </w:r>
      <w:r w:rsidR="002836B4">
        <w:rPr>
          <w:rFonts w:ascii="Arial" w:hAnsi="Arial"/>
          <w:i/>
        </w:rPr>
        <w:t xml:space="preserve"> </w:t>
      </w:r>
      <w:r w:rsidR="002836B4" w:rsidRPr="002836B4">
        <w:rPr>
          <w:rFonts w:ascii="Arial" w:hAnsi="Arial"/>
          <w:i/>
        </w:rPr>
        <w:t>con il diritto e la giustizia, ora e per sempre.</w:t>
      </w:r>
      <w:r w:rsidR="002836B4">
        <w:rPr>
          <w:rFonts w:ascii="Arial" w:hAnsi="Arial"/>
          <w:i/>
        </w:rPr>
        <w:t xml:space="preserve"> </w:t>
      </w:r>
      <w:r w:rsidR="002836B4" w:rsidRPr="002836B4">
        <w:rPr>
          <w:rFonts w:ascii="Arial" w:hAnsi="Arial"/>
          <w:i/>
        </w:rPr>
        <w:t>Questo farà lo zelo del Signore degli eserciti.</w:t>
      </w:r>
    </w:p>
    <w:bookmarkEnd w:id="1"/>
    <w:p w14:paraId="3C96E1A0" w14:textId="0B1209A1" w:rsidR="002836B4" w:rsidRPr="002836B4" w:rsidRDefault="00061367" w:rsidP="002836B4">
      <w:pPr>
        <w:spacing w:after="120"/>
        <w:jc w:val="both"/>
        <w:rPr>
          <w:rFonts w:ascii="Arial" w:hAnsi="Arial"/>
          <w:i/>
        </w:rPr>
      </w:pPr>
      <w:r w:rsidRPr="002836B4">
        <w:rPr>
          <w:rFonts w:ascii="Arial" w:hAnsi="Arial"/>
          <w:i/>
        </w:rPr>
        <w:t>Una</w:t>
      </w:r>
      <w:r w:rsidR="002836B4" w:rsidRPr="002836B4">
        <w:rPr>
          <w:rFonts w:ascii="Arial" w:hAnsi="Arial"/>
          <w:i/>
        </w:rPr>
        <w:t xml:space="preserve"> parola mandò il Signore contro Giacobbe,</w:t>
      </w:r>
      <w:r w:rsidR="002836B4">
        <w:rPr>
          <w:rFonts w:ascii="Arial" w:hAnsi="Arial"/>
          <w:i/>
        </w:rPr>
        <w:t xml:space="preserve"> </w:t>
      </w:r>
      <w:r w:rsidR="002836B4" w:rsidRPr="002836B4">
        <w:rPr>
          <w:rFonts w:ascii="Arial" w:hAnsi="Arial"/>
          <w:i/>
        </w:rPr>
        <w:t>essa cadde su Israele.</w:t>
      </w:r>
      <w:r w:rsidR="002836B4">
        <w:rPr>
          <w:rFonts w:ascii="Arial" w:hAnsi="Arial"/>
          <w:i/>
        </w:rPr>
        <w:t xml:space="preserve"> </w:t>
      </w:r>
      <w:r w:rsidRPr="002836B4">
        <w:rPr>
          <w:rFonts w:ascii="Arial" w:hAnsi="Arial"/>
          <w:i/>
        </w:rPr>
        <w:t>La</w:t>
      </w:r>
      <w:r w:rsidR="002836B4" w:rsidRPr="002836B4">
        <w:rPr>
          <w:rFonts w:ascii="Arial" w:hAnsi="Arial"/>
          <w:i/>
        </w:rPr>
        <w:t xml:space="preserve"> conoscerà tutto il popolo,</w:t>
      </w:r>
      <w:r w:rsidR="002836B4">
        <w:rPr>
          <w:rFonts w:ascii="Arial" w:hAnsi="Arial"/>
          <w:i/>
        </w:rPr>
        <w:t xml:space="preserve"> </w:t>
      </w:r>
      <w:r w:rsidR="002836B4" w:rsidRPr="002836B4">
        <w:rPr>
          <w:rFonts w:ascii="Arial" w:hAnsi="Arial"/>
          <w:i/>
        </w:rPr>
        <w:t>gli Efraimiti e gli abitanti di Samaria,</w:t>
      </w:r>
      <w:r w:rsidR="002836B4">
        <w:rPr>
          <w:rFonts w:ascii="Arial" w:hAnsi="Arial"/>
          <w:i/>
        </w:rPr>
        <w:t xml:space="preserve"> </w:t>
      </w:r>
      <w:r w:rsidR="002836B4" w:rsidRPr="002836B4">
        <w:rPr>
          <w:rFonts w:ascii="Arial" w:hAnsi="Arial"/>
          <w:i/>
        </w:rPr>
        <w:t>che dicevano nel loro orgoglio</w:t>
      </w:r>
      <w:r w:rsidR="002836B4">
        <w:rPr>
          <w:rFonts w:ascii="Arial" w:hAnsi="Arial"/>
          <w:i/>
        </w:rPr>
        <w:t xml:space="preserve"> </w:t>
      </w:r>
      <w:r w:rsidR="002836B4" w:rsidRPr="002836B4">
        <w:rPr>
          <w:rFonts w:ascii="Arial" w:hAnsi="Arial"/>
          <w:i/>
        </w:rPr>
        <w:t>e nell’arroganza del loro cuore:</w:t>
      </w:r>
      <w:r w:rsidR="002836B4">
        <w:rPr>
          <w:rFonts w:ascii="Arial" w:hAnsi="Arial"/>
          <w:i/>
        </w:rPr>
        <w:t xml:space="preserve"> </w:t>
      </w:r>
      <w:r w:rsidR="002836B4" w:rsidRPr="002836B4">
        <w:rPr>
          <w:rFonts w:ascii="Arial" w:hAnsi="Arial"/>
          <w:i/>
        </w:rPr>
        <w:t>«I mattoni sono caduti,</w:t>
      </w:r>
      <w:r w:rsidR="002836B4">
        <w:rPr>
          <w:rFonts w:ascii="Arial" w:hAnsi="Arial"/>
          <w:i/>
        </w:rPr>
        <w:t xml:space="preserve"> </w:t>
      </w:r>
      <w:r w:rsidR="002836B4" w:rsidRPr="002836B4">
        <w:rPr>
          <w:rFonts w:ascii="Arial" w:hAnsi="Arial"/>
          <w:i/>
        </w:rPr>
        <w:t>ricostruiremo in pietra;</w:t>
      </w:r>
      <w:r w:rsidR="002836B4">
        <w:rPr>
          <w:rFonts w:ascii="Arial" w:hAnsi="Arial"/>
          <w:i/>
        </w:rPr>
        <w:t xml:space="preserve"> </w:t>
      </w:r>
      <w:r w:rsidR="002836B4" w:rsidRPr="002836B4">
        <w:rPr>
          <w:rFonts w:ascii="Arial" w:hAnsi="Arial"/>
          <w:i/>
        </w:rPr>
        <w:t>i sicomòri sono stati abbattuti,</w:t>
      </w:r>
      <w:r w:rsidR="002836B4">
        <w:rPr>
          <w:rFonts w:ascii="Arial" w:hAnsi="Arial"/>
          <w:i/>
        </w:rPr>
        <w:t xml:space="preserve"> </w:t>
      </w:r>
      <w:r w:rsidR="002836B4" w:rsidRPr="002836B4">
        <w:rPr>
          <w:rFonts w:ascii="Arial" w:hAnsi="Arial"/>
          <w:i/>
        </w:rPr>
        <w:t>li sostituiremo con cedri».</w:t>
      </w:r>
      <w:r w:rsidR="002836B4">
        <w:rPr>
          <w:rFonts w:ascii="Arial" w:hAnsi="Arial"/>
          <w:i/>
        </w:rPr>
        <w:t xml:space="preserve"> </w:t>
      </w:r>
      <w:r w:rsidRPr="002836B4">
        <w:rPr>
          <w:rFonts w:ascii="Arial" w:hAnsi="Arial"/>
          <w:i/>
        </w:rPr>
        <w:t>Il</w:t>
      </w:r>
      <w:r w:rsidR="002836B4" w:rsidRPr="002836B4">
        <w:rPr>
          <w:rFonts w:ascii="Arial" w:hAnsi="Arial"/>
          <w:i/>
        </w:rPr>
        <w:t xml:space="preserve"> Signore suscitò contro questo popolo i suoi nemici,</w:t>
      </w:r>
      <w:r w:rsidR="002836B4">
        <w:rPr>
          <w:rFonts w:ascii="Arial" w:hAnsi="Arial"/>
          <w:i/>
        </w:rPr>
        <w:t xml:space="preserve"> </w:t>
      </w:r>
      <w:r w:rsidR="002836B4" w:rsidRPr="002836B4">
        <w:rPr>
          <w:rFonts w:ascii="Arial" w:hAnsi="Arial"/>
          <w:i/>
        </w:rPr>
        <w:t>eccitò i suoi avversari:</w:t>
      </w:r>
      <w:r w:rsidR="002836B4">
        <w:rPr>
          <w:rFonts w:ascii="Arial" w:hAnsi="Arial"/>
          <w:i/>
        </w:rPr>
        <w:t xml:space="preserve"> </w:t>
      </w:r>
      <w:r w:rsidRPr="002836B4">
        <w:rPr>
          <w:rFonts w:ascii="Arial" w:hAnsi="Arial"/>
          <w:i/>
        </w:rPr>
        <w:t>gli</w:t>
      </w:r>
      <w:r w:rsidR="002836B4" w:rsidRPr="002836B4">
        <w:rPr>
          <w:rFonts w:ascii="Arial" w:hAnsi="Arial"/>
          <w:i/>
        </w:rPr>
        <w:t xml:space="preserve"> Aramei dall’oriente, da occidente i Filistei,</w:t>
      </w:r>
      <w:r w:rsidR="002836B4">
        <w:rPr>
          <w:rFonts w:ascii="Arial" w:hAnsi="Arial"/>
          <w:i/>
        </w:rPr>
        <w:t xml:space="preserve"> </w:t>
      </w:r>
      <w:r w:rsidR="002836B4" w:rsidRPr="002836B4">
        <w:rPr>
          <w:rFonts w:ascii="Arial" w:hAnsi="Arial"/>
          <w:i/>
        </w:rPr>
        <w:t>che divorano Israele a grandi bocconi.</w:t>
      </w:r>
      <w:r w:rsidR="002836B4">
        <w:rPr>
          <w:rFonts w:ascii="Arial" w:hAnsi="Arial"/>
          <w:i/>
        </w:rPr>
        <w:t xml:space="preserve"> </w:t>
      </w:r>
      <w:r w:rsidR="002836B4" w:rsidRPr="002836B4">
        <w:rPr>
          <w:rFonts w:ascii="Arial" w:hAnsi="Arial"/>
          <w:i/>
        </w:rPr>
        <w:t>Con tutto ciò non si calma la sua ira</w:t>
      </w:r>
      <w:r w:rsidR="002836B4">
        <w:rPr>
          <w:rFonts w:ascii="Arial" w:hAnsi="Arial"/>
          <w:i/>
        </w:rPr>
        <w:t xml:space="preserve"> </w:t>
      </w:r>
      <w:r w:rsidR="002836B4" w:rsidRPr="002836B4">
        <w:rPr>
          <w:rFonts w:ascii="Arial" w:hAnsi="Arial"/>
          <w:i/>
        </w:rPr>
        <w:t>e ancora la sua mano rimane stesa.</w:t>
      </w:r>
      <w:r w:rsidR="002836B4">
        <w:rPr>
          <w:rFonts w:ascii="Arial" w:hAnsi="Arial"/>
          <w:i/>
        </w:rPr>
        <w:t xml:space="preserve"> </w:t>
      </w:r>
      <w:r w:rsidRPr="002836B4">
        <w:rPr>
          <w:rFonts w:ascii="Arial" w:hAnsi="Arial"/>
          <w:i/>
        </w:rPr>
        <w:t>Il</w:t>
      </w:r>
      <w:r w:rsidR="002836B4" w:rsidRPr="002836B4">
        <w:rPr>
          <w:rFonts w:ascii="Arial" w:hAnsi="Arial"/>
          <w:i/>
        </w:rPr>
        <w:t xml:space="preserve"> popolo non è tornato a chi lo percuoteva;</w:t>
      </w:r>
      <w:r w:rsidR="002836B4">
        <w:rPr>
          <w:rFonts w:ascii="Arial" w:hAnsi="Arial"/>
          <w:i/>
        </w:rPr>
        <w:t xml:space="preserve"> </w:t>
      </w:r>
      <w:r w:rsidR="002836B4" w:rsidRPr="002836B4">
        <w:rPr>
          <w:rFonts w:ascii="Arial" w:hAnsi="Arial"/>
          <w:i/>
        </w:rPr>
        <w:t>non hanno ricercato il Signore degli eserciti.</w:t>
      </w:r>
    </w:p>
    <w:p w14:paraId="0033CCCE" w14:textId="129E1DF5" w:rsidR="002836B4" w:rsidRPr="002836B4" w:rsidRDefault="00061367" w:rsidP="002836B4">
      <w:pPr>
        <w:spacing w:after="120"/>
        <w:jc w:val="both"/>
        <w:rPr>
          <w:rFonts w:ascii="Arial" w:hAnsi="Arial"/>
          <w:i/>
        </w:rPr>
      </w:pPr>
      <w:r w:rsidRPr="002836B4">
        <w:rPr>
          <w:rFonts w:ascii="Arial" w:hAnsi="Arial"/>
          <w:i/>
        </w:rPr>
        <w:t>Pertanto</w:t>
      </w:r>
      <w:r w:rsidR="002836B4" w:rsidRPr="002836B4">
        <w:rPr>
          <w:rFonts w:ascii="Arial" w:hAnsi="Arial"/>
          <w:i/>
        </w:rPr>
        <w:t xml:space="preserve"> il Signore ha amputato a Israele capo e coda,</w:t>
      </w:r>
      <w:r w:rsidR="002836B4">
        <w:rPr>
          <w:rFonts w:ascii="Arial" w:hAnsi="Arial"/>
          <w:i/>
        </w:rPr>
        <w:t xml:space="preserve"> </w:t>
      </w:r>
      <w:r w:rsidR="002836B4" w:rsidRPr="002836B4">
        <w:rPr>
          <w:rFonts w:ascii="Arial" w:hAnsi="Arial"/>
          <w:i/>
        </w:rPr>
        <w:t>palma e giunco in un giorno.</w:t>
      </w:r>
      <w:r w:rsidR="002836B4">
        <w:rPr>
          <w:rFonts w:ascii="Arial" w:hAnsi="Arial"/>
          <w:i/>
        </w:rPr>
        <w:t xml:space="preserve"> </w:t>
      </w:r>
      <w:r w:rsidRPr="002836B4">
        <w:rPr>
          <w:rFonts w:ascii="Arial" w:hAnsi="Arial"/>
          <w:i/>
        </w:rPr>
        <w:t>L’anziano</w:t>
      </w:r>
      <w:r w:rsidR="002836B4" w:rsidRPr="002836B4">
        <w:rPr>
          <w:rFonts w:ascii="Arial" w:hAnsi="Arial"/>
          <w:i/>
        </w:rPr>
        <w:t xml:space="preserve"> e i notabili sono il capo,</w:t>
      </w:r>
      <w:r w:rsidR="002836B4">
        <w:rPr>
          <w:rFonts w:ascii="Arial" w:hAnsi="Arial"/>
          <w:i/>
        </w:rPr>
        <w:t xml:space="preserve"> </w:t>
      </w:r>
      <w:r w:rsidR="002836B4" w:rsidRPr="002836B4">
        <w:rPr>
          <w:rFonts w:ascii="Arial" w:hAnsi="Arial"/>
          <w:i/>
        </w:rPr>
        <w:t>il profeta, maestro di menzogna, è la coda.</w:t>
      </w:r>
      <w:r w:rsidR="002836B4">
        <w:rPr>
          <w:rFonts w:ascii="Arial" w:hAnsi="Arial"/>
          <w:i/>
        </w:rPr>
        <w:t xml:space="preserve"> </w:t>
      </w:r>
      <w:r w:rsidRPr="002836B4">
        <w:rPr>
          <w:rFonts w:ascii="Arial" w:hAnsi="Arial"/>
          <w:i/>
        </w:rPr>
        <w:t>Le</w:t>
      </w:r>
      <w:r w:rsidR="002836B4" w:rsidRPr="002836B4">
        <w:rPr>
          <w:rFonts w:ascii="Arial" w:hAnsi="Arial"/>
          <w:i/>
        </w:rPr>
        <w:t xml:space="preserve"> guide di questo popolo lo hanno fuorviato</w:t>
      </w:r>
      <w:r w:rsidR="002836B4">
        <w:rPr>
          <w:rFonts w:ascii="Arial" w:hAnsi="Arial"/>
          <w:i/>
        </w:rPr>
        <w:t xml:space="preserve"> </w:t>
      </w:r>
      <w:r w:rsidR="002836B4" w:rsidRPr="002836B4">
        <w:rPr>
          <w:rFonts w:ascii="Arial" w:hAnsi="Arial"/>
          <w:i/>
        </w:rPr>
        <w:t>e quelli che esse guidano si sono perduti.</w:t>
      </w:r>
      <w:r w:rsidR="002836B4">
        <w:rPr>
          <w:rFonts w:ascii="Arial" w:hAnsi="Arial"/>
          <w:i/>
        </w:rPr>
        <w:t xml:space="preserve"> </w:t>
      </w:r>
      <w:r w:rsidRPr="002836B4">
        <w:rPr>
          <w:rFonts w:ascii="Arial" w:hAnsi="Arial"/>
          <w:i/>
        </w:rPr>
        <w:t>Perciò</w:t>
      </w:r>
      <w:r w:rsidR="002836B4" w:rsidRPr="002836B4">
        <w:rPr>
          <w:rFonts w:ascii="Arial" w:hAnsi="Arial"/>
          <w:i/>
        </w:rPr>
        <w:t xml:space="preserve"> il Signore non avrà clemenza verso i suoi giovani,</w:t>
      </w:r>
      <w:r w:rsidR="002836B4">
        <w:rPr>
          <w:rFonts w:ascii="Arial" w:hAnsi="Arial"/>
          <w:i/>
        </w:rPr>
        <w:t xml:space="preserve"> </w:t>
      </w:r>
      <w:r w:rsidR="002836B4" w:rsidRPr="002836B4">
        <w:rPr>
          <w:rFonts w:ascii="Arial" w:hAnsi="Arial"/>
          <w:i/>
        </w:rPr>
        <w:t>non avrà pietà degli orfani e delle vedove,</w:t>
      </w:r>
      <w:r w:rsidR="002836B4">
        <w:rPr>
          <w:rFonts w:ascii="Arial" w:hAnsi="Arial"/>
          <w:i/>
        </w:rPr>
        <w:t xml:space="preserve"> </w:t>
      </w:r>
      <w:r w:rsidR="002836B4" w:rsidRPr="002836B4">
        <w:rPr>
          <w:rFonts w:ascii="Arial" w:hAnsi="Arial"/>
          <w:i/>
        </w:rPr>
        <w:t>perché tutti sono empi e perversi;</w:t>
      </w:r>
      <w:r w:rsidR="002836B4">
        <w:rPr>
          <w:rFonts w:ascii="Arial" w:hAnsi="Arial"/>
          <w:i/>
        </w:rPr>
        <w:t xml:space="preserve"> </w:t>
      </w:r>
      <w:r w:rsidR="002836B4" w:rsidRPr="002836B4">
        <w:rPr>
          <w:rFonts w:ascii="Arial" w:hAnsi="Arial"/>
          <w:i/>
        </w:rPr>
        <w:t>ogni bocca proferisce parole stolte.</w:t>
      </w:r>
      <w:r w:rsidR="002836B4">
        <w:rPr>
          <w:rFonts w:ascii="Arial" w:hAnsi="Arial"/>
          <w:i/>
        </w:rPr>
        <w:t xml:space="preserve"> </w:t>
      </w:r>
      <w:r w:rsidR="002836B4" w:rsidRPr="002836B4">
        <w:rPr>
          <w:rFonts w:ascii="Arial" w:hAnsi="Arial"/>
          <w:i/>
        </w:rPr>
        <w:t>Con tutto ciò non si calma la sua ira</w:t>
      </w:r>
      <w:r w:rsidR="002836B4">
        <w:rPr>
          <w:rFonts w:ascii="Arial" w:hAnsi="Arial"/>
          <w:i/>
        </w:rPr>
        <w:t xml:space="preserve"> </w:t>
      </w:r>
      <w:r w:rsidR="002836B4" w:rsidRPr="002836B4">
        <w:rPr>
          <w:rFonts w:ascii="Arial" w:hAnsi="Arial"/>
          <w:i/>
        </w:rPr>
        <w:t>e ancora la sua mano rimane stesa.</w:t>
      </w:r>
      <w:r w:rsidR="002836B4">
        <w:rPr>
          <w:rFonts w:ascii="Arial" w:hAnsi="Arial"/>
          <w:i/>
        </w:rPr>
        <w:t xml:space="preserve"> </w:t>
      </w:r>
      <w:r w:rsidRPr="002836B4">
        <w:rPr>
          <w:rFonts w:ascii="Arial" w:hAnsi="Arial"/>
          <w:i/>
        </w:rPr>
        <w:t>Sì</w:t>
      </w:r>
      <w:r w:rsidR="002836B4" w:rsidRPr="002836B4">
        <w:rPr>
          <w:rFonts w:ascii="Arial" w:hAnsi="Arial"/>
          <w:i/>
        </w:rPr>
        <w:t>, brucia l’iniquità come fuoco</w:t>
      </w:r>
      <w:r w:rsidR="002836B4">
        <w:rPr>
          <w:rFonts w:ascii="Arial" w:hAnsi="Arial"/>
          <w:i/>
        </w:rPr>
        <w:t xml:space="preserve"> </w:t>
      </w:r>
      <w:r w:rsidR="002836B4" w:rsidRPr="002836B4">
        <w:rPr>
          <w:rFonts w:ascii="Arial" w:hAnsi="Arial"/>
          <w:i/>
        </w:rPr>
        <w:t>che divora rovi e pruni,</w:t>
      </w:r>
      <w:r w:rsidR="002836B4">
        <w:rPr>
          <w:rFonts w:ascii="Arial" w:hAnsi="Arial"/>
          <w:i/>
        </w:rPr>
        <w:t xml:space="preserve">  </w:t>
      </w:r>
      <w:r w:rsidR="002836B4" w:rsidRPr="002836B4">
        <w:rPr>
          <w:rFonts w:ascii="Arial" w:hAnsi="Arial"/>
          <w:i/>
        </w:rPr>
        <w:t>divampa nel folto della selva,</w:t>
      </w:r>
      <w:r w:rsidR="002836B4">
        <w:rPr>
          <w:rFonts w:ascii="Arial" w:hAnsi="Arial"/>
          <w:i/>
        </w:rPr>
        <w:t xml:space="preserve"> </w:t>
      </w:r>
      <w:r w:rsidR="002836B4" w:rsidRPr="002836B4">
        <w:rPr>
          <w:rFonts w:ascii="Arial" w:hAnsi="Arial"/>
          <w:i/>
        </w:rPr>
        <w:t>da dove si sollevano colonne di fumo.</w:t>
      </w:r>
      <w:r w:rsidR="002836B4">
        <w:rPr>
          <w:rFonts w:ascii="Arial" w:hAnsi="Arial"/>
          <w:i/>
        </w:rPr>
        <w:t xml:space="preserve"> </w:t>
      </w:r>
      <w:r w:rsidRPr="002836B4">
        <w:rPr>
          <w:rFonts w:ascii="Arial" w:hAnsi="Arial"/>
          <w:i/>
        </w:rPr>
        <w:t>Per</w:t>
      </w:r>
      <w:r w:rsidR="002836B4" w:rsidRPr="002836B4">
        <w:rPr>
          <w:rFonts w:ascii="Arial" w:hAnsi="Arial"/>
          <w:i/>
        </w:rPr>
        <w:t xml:space="preserve"> l’ira del Signore degli eserciti brucia la terra</w:t>
      </w:r>
      <w:r w:rsidR="002836B4">
        <w:rPr>
          <w:rFonts w:ascii="Arial" w:hAnsi="Arial"/>
          <w:i/>
        </w:rPr>
        <w:t xml:space="preserve"> </w:t>
      </w:r>
      <w:r w:rsidR="002836B4" w:rsidRPr="002836B4">
        <w:rPr>
          <w:rFonts w:ascii="Arial" w:hAnsi="Arial"/>
          <w:i/>
        </w:rPr>
        <w:t>e il popolo è dato in pasto al fuoco;</w:t>
      </w:r>
      <w:r w:rsidR="002836B4">
        <w:rPr>
          <w:rFonts w:ascii="Arial" w:hAnsi="Arial"/>
          <w:i/>
        </w:rPr>
        <w:t xml:space="preserve"> </w:t>
      </w:r>
      <w:r w:rsidR="002836B4" w:rsidRPr="002836B4">
        <w:rPr>
          <w:rFonts w:ascii="Arial" w:hAnsi="Arial"/>
          <w:i/>
        </w:rPr>
        <w:t>nessuno ha pietà del proprio fratello.</w:t>
      </w:r>
      <w:r w:rsidR="002836B4">
        <w:rPr>
          <w:rFonts w:ascii="Arial" w:hAnsi="Arial"/>
          <w:i/>
        </w:rPr>
        <w:t xml:space="preserve"> </w:t>
      </w:r>
      <w:r w:rsidRPr="002836B4">
        <w:rPr>
          <w:rFonts w:ascii="Arial" w:hAnsi="Arial"/>
          <w:i/>
        </w:rPr>
        <w:t>Dilania</w:t>
      </w:r>
      <w:r w:rsidR="002836B4" w:rsidRPr="002836B4">
        <w:rPr>
          <w:rFonts w:ascii="Arial" w:hAnsi="Arial"/>
          <w:i/>
        </w:rPr>
        <w:t xml:space="preserve"> a destra, ma è ancora affamato,</w:t>
      </w:r>
      <w:r w:rsidR="002836B4">
        <w:rPr>
          <w:rFonts w:ascii="Arial" w:hAnsi="Arial"/>
          <w:i/>
        </w:rPr>
        <w:t xml:space="preserve"> </w:t>
      </w:r>
      <w:r w:rsidR="002836B4" w:rsidRPr="002836B4">
        <w:rPr>
          <w:rFonts w:ascii="Arial" w:hAnsi="Arial"/>
          <w:i/>
        </w:rPr>
        <w:t>mangia a sinistra, ma senza saziarsi;</w:t>
      </w:r>
      <w:r w:rsidR="002836B4">
        <w:rPr>
          <w:rFonts w:ascii="Arial" w:hAnsi="Arial"/>
          <w:i/>
        </w:rPr>
        <w:t xml:space="preserve"> </w:t>
      </w:r>
      <w:r w:rsidR="002836B4" w:rsidRPr="002836B4">
        <w:rPr>
          <w:rFonts w:ascii="Arial" w:hAnsi="Arial"/>
          <w:i/>
        </w:rPr>
        <w:t>ognuno mangia la carne del suo vicino.</w:t>
      </w:r>
      <w:r w:rsidR="002836B4">
        <w:rPr>
          <w:rFonts w:ascii="Arial" w:hAnsi="Arial"/>
          <w:i/>
        </w:rPr>
        <w:t xml:space="preserve"> </w:t>
      </w:r>
      <w:r w:rsidRPr="002836B4">
        <w:rPr>
          <w:rFonts w:ascii="Arial" w:hAnsi="Arial"/>
          <w:i/>
        </w:rPr>
        <w:t>Manasse</w:t>
      </w:r>
      <w:r w:rsidR="002836B4" w:rsidRPr="002836B4">
        <w:rPr>
          <w:rFonts w:ascii="Arial" w:hAnsi="Arial"/>
          <w:i/>
        </w:rPr>
        <w:t xml:space="preserve"> contro Èfraim</w:t>
      </w:r>
      <w:r w:rsidR="002836B4">
        <w:rPr>
          <w:rFonts w:ascii="Arial" w:hAnsi="Arial"/>
          <w:i/>
        </w:rPr>
        <w:t xml:space="preserve"> </w:t>
      </w:r>
      <w:r w:rsidR="002836B4" w:rsidRPr="002836B4">
        <w:rPr>
          <w:rFonts w:ascii="Arial" w:hAnsi="Arial"/>
          <w:i/>
        </w:rPr>
        <w:t>ed Èfraim contro Manasse,</w:t>
      </w:r>
      <w:r w:rsidR="002836B4">
        <w:rPr>
          <w:rFonts w:ascii="Arial" w:hAnsi="Arial"/>
          <w:i/>
        </w:rPr>
        <w:t xml:space="preserve"> </w:t>
      </w:r>
      <w:r w:rsidR="002836B4" w:rsidRPr="002836B4">
        <w:rPr>
          <w:rFonts w:ascii="Arial" w:hAnsi="Arial"/>
          <w:i/>
        </w:rPr>
        <w:t>tutti e due insieme contro Giuda.</w:t>
      </w:r>
      <w:r w:rsidR="002836B4">
        <w:rPr>
          <w:rFonts w:ascii="Arial" w:hAnsi="Arial"/>
          <w:i/>
        </w:rPr>
        <w:t xml:space="preserve"> </w:t>
      </w:r>
      <w:r w:rsidR="002836B4" w:rsidRPr="002836B4">
        <w:rPr>
          <w:rFonts w:ascii="Arial" w:hAnsi="Arial"/>
          <w:i/>
        </w:rPr>
        <w:t>Con tutto ciò non si calma la sua ira</w:t>
      </w:r>
      <w:r w:rsidR="002836B4">
        <w:rPr>
          <w:rFonts w:ascii="Arial" w:hAnsi="Arial"/>
          <w:i/>
        </w:rPr>
        <w:t xml:space="preserve"> </w:t>
      </w:r>
      <w:r w:rsidR="002836B4" w:rsidRPr="002836B4">
        <w:rPr>
          <w:rFonts w:ascii="Arial" w:hAnsi="Arial"/>
          <w:i/>
        </w:rPr>
        <w:t>e ancora la sua mano rimane stesa</w:t>
      </w:r>
      <w:r w:rsidR="002836B4">
        <w:rPr>
          <w:rFonts w:ascii="Arial" w:hAnsi="Arial"/>
          <w:i/>
        </w:rPr>
        <w:t xml:space="preserve"> (Is 9,1-20). </w:t>
      </w:r>
    </w:p>
    <w:p w14:paraId="42369391" w14:textId="5C974871" w:rsidR="00BB3F1F" w:rsidRDefault="00061367" w:rsidP="00CB083C">
      <w:pPr>
        <w:spacing w:after="120"/>
        <w:jc w:val="both"/>
        <w:rPr>
          <w:rFonts w:ascii="Arial" w:hAnsi="Arial"/>
          <w:iCs/>
        </w:rPr>
      </w:pPr>
      <w:r>
        <w:rPr>
          <w:rFonts w:ascii="Arial" w:hAnsi="Arial"/>
          <w:iCs/>
        </w:rPr>
        <w:t xml:space="preserve">Ecco ora una parola di chiarificazione. La luce viene dalla Galilea per tutto il popolo di Dio e per il mondo intero. La luce è Cristo Gesù. Ecco chi è Cristo Gesù: </w:t>
      </w:r>
      <w:r w:rsidRPr="00061367">
        <w:rPr>
          <w:rFonts w:ascii="Arial" w:hAnsi="Arial"/>
          <w:i/>
        </w:rPr>
        <w:t>“</w:t>
      </w:r>
      <w:r w:rsidRPr="00061367">
        <w:rPr>
          <w:rFonts w:ascii="Arial" w:hAnsi="Arial"/>
          <w:i/>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r w:rsidRPr="00061367">
        <w:rPr>
          <w:rFonts w:ascii="Arial" w:hAnsi="Arial"/>
          <w:iCs/>
        </w:rPr>
        <w:t>.</w:t>
      </w:r>
      <w:r>
        <w:rPr>
          <w:rFonts w:ascii="Arial" w:hAnsi="Arial"/>
          <w:iCs/>
        </w:rPr>
        <w:t xml:space="preserve"> Gli Apostoli, in Galilea, sono fatti Luce in questa Luce, Luce da questa Luce</w:t>
      </w:r>
      <w:r w:rsidR="00BB3F1F">
        <w:rPr>
          <w:rFonts w:ascii="Arial" w:hAnsi="Arial"/>
          <w:iCs/>
        </w:rPr>
        <w:t>.</w:t>
      </w:r>
      <w:r>
        <w:rPr>
          <w:rFonts w:ascii="Arial" w:hAnsi="Arial"/>
          <w:iCs/>
        </w:rPr>
        <w:t xml:space="preserve"> Verità in questa Verità</w:t>
      </w:r>
      <w:r w:rsidR="00CC491D">
        <w:rPr>
          <w:rFonts w:ascii="Arial" w:hAnsi="Arial"/>
          <w:iCs/>
        </w:rPr>
        <w:t xml:space="preserve">, Verità </w:t>
      </w:r>
      <w:r>
        <w:rPr>
          <w:rFonts w:ascii="Arial" w:hAnsi="Arial"/>
          <w:iCs/>
        </w:rPr>
        <w:t>da questa Verità</w:t>
      </w:r>
      <w:r w:rsidR="00CC491D">
        <w:rPr>
          <w:rFonts w:ascii="Arial" w:hAnsi="Arial"/>
          <w:iCs/>
        </w:rPr>
        <w:t>.</w:t>
      </w:r>
      <w:r>
        <w:rPr>
          <w:rFonts w:ascii="Arial" w:hAnsi="Arial"/>
          <w:iCs/>
        </w:rPr>
        <w:t xml:space="preserve"> Vita in questa vita, Vita da questa Vita. Grazia in questa Grazia, Grazia da questa Grazia. Essi partendo dalla Galilea, come Cristo Gesù è partito dalla Galilea</w:t>
      </w:r>
      <w:r w:rsidR="00CC491D">
        <w:rPr>
          <w:rFonts w:ascii="Arial" w:hAnsi="Arial"/>
          <w:iCs/>
        </w:rPr>
        <w:t xml:space="preserve">, devono </w:t>
      </w:r>
      <w:r>
        <w:rPr>
          <w:rFonts w:ascii="Arial" w:hAnsi="Arial"/>
          <w:iCs/>
        </w:rPr>
        <w:t>fare tutto il mondo Luce nella loro Luce,</w:t>
      </w:r>
      <w:r w:rsidR="004340C1">
        <w:rPr>
          <w:rFonts w:ascii="Arial" w:hAnsi="Arial"/>
          <w:iCs/>
        </w:rPr>
        <w:t xml:space="preserve"> Luce dalla loro Luce. </w:t>
      </w:r>
      <w:r>
        <w:rPr>
          <w:rFonts w:ascii="Arial" w:hAnsi="Arial"/>
          <w:iCs/>
        </w:rPr>
        <w:t xml:space="preserve">Verità nella loro Verità, </w:t>
      </w:r>
      <w:r w:rsidR="004340C1">
        <w:rPr>
          <w:rFonts w:ascii="Arial" w:hAnsi="Arial"/>
          <w:iCs/>
        </w:rPr>
        <w:t xml:space="preserve">Verità dalla loro Verità. </w:t>
      </w:r>
      <w:r>
        <w:rPr>
          <w:rFonts w:ascii="Arial" w:hAnsi="Arial"/>
          <w:iCs/>
        </w:rPr>
        <w:t xml:space="preserve">Vita nella loro vita, </w:t>
      </w:r>
      <w:r w:rsidR="004340C1">
        <w:rPr>
          <w:rFonts w:ascii="Arial" w:hAnsi="Arial"/>
          <w:iCs/>
        </w:rPr>
        <w:t xml:space="preserve">Vita dalla loro Vita. </w:t>
      </w:r>
      <w:r>
        <w:rPr>
          <w:rFonts w:ascii="Arial" w:hAnsi="Arial"/>
          <w:iCs/>
        </w:rPr>
        <w:t>Grazia nella loro Grazia</w:t>
      </w:r>
      <w:r w:rsidR="004340C1">
        <w:rPr>
          <w:rFonts w:ascii="Arial" w:hAnsi="Arial"/>
          <w:iCs/>
        </w:rPr>
        <w:t>, Grazia dalla loro Grazia</w:t>
      </w:r>
      <w:r>
        <w:rPr>
          <w:rFonts w:ascii="Arial" w:hAnsi="Arial"/>
          <w:iCs/>
        </w:rPr>
        <w:t xml:space="preserve">. </w:t>
      </w:r>
      <w:r w:rsidR="004340C1">
        <w:rPr>
          <w:rFonts w:ascii="Arial" w:hAnsi="Arial"/>
          <w:iCs/>
        </w:rPr>
        <w:t xml:space="preserve">Quando il discepolo si separa da Cristo, all’istante non è Luce, non è Verità, non è Vita, non è Grazia. Non dona più Cristo perché lui non si è conservato </w:t>
      </w:r>
      <w:r w:rsidR="00CC491D">
        <w:rPr>
          <w:rFonts w:ascii="Arial" w:hAnsi="Arial"/>
          <w:iCs/>
        </w:rPr>
        <w:t xml:space="preserve">vita di </w:t>
      </w:r>
      <w:r w:rsidR="004340C1">
        <w:rPr>
          <w:rFonts w:ascii="Arial" w:hAnsi="Arial"/>
          <w:iCs/>
        </w:rPr>
        <w:t xml:space="preserve">Cristo nel suo essere e nel suo operare. </w:t>
      </w:r>
    </w:p>
    <w:p w14:paraId="276939B9" w14:textId="77777777" w:rsidR="00CC491D" w:rsidRDefault="004340C1" w:rsidP="00CB083C">
      <w:pPr>
        <w:spacing w:after="120"/>
        <w:jc w:val="both"/>
        <w:rPr>
          <w:rFonts w:ascii="Arial" w:hAnsi="Arial"/>
          <w:iCs/>
        </w:rPr>
      </w:pPr>
      <w:r>
        <w:rPr>
          <w:rFonts w:ascii="Arial" w:hAnsi="Arial"/>
          <w:iCs/>
        </w:rPr>
        <w:t>È questa oggi la tenebra che avvolge le nazioni: la perdita del discepolo della luce di Cristo. Persa la luce di Cristo, parla dal</w:t>
      </w:r>
      <w:r w:rsidR="00CC491D">
        <w:rPr>
          <w:rFonts w:ascii="Arial" w:hAnsi="Arial"/>
          <w:iCs/>
        </w:rPr>
        <w:t>le</w:t>
      </w:r>
      <w:r>
        <w:rPr>
          <w:rFonts w:ascii="Arial" w:hAnsi="Arial"/>
          <w:iCs/>
        </w:rPr>
        <w:t xml:space="preserve"> tenebr</w:t>
      </w:r>
      <w:r w:rsidR="00CC491D">
        <w:rPr>
          <w:rFonts w:ascii="Arial" w:hAnsi="Arial"/>
          <w:iCs/>
        </w:rPr>
        <w:t>e</w:t>
      </w:r>
      <w:r>
        <w:rPr>
          <w:rFonts w:ascii="Arial" w:hAnsi="Arial"/>
          <w:iCs/>
        </w:rPr>
        <w:t>, insegna dalle tenebre, predica dalle tenebre, scrive dalle tenebre, ogni parola che pronuncia è dall</w:t>
      </w:r>
      <w:r w:rsidR="00CC491D">
        <w:rPr>
          <w:rFonts w:ascii="Arial" w:hAnsi="Arial"/>
          <w:iCs/>
        </w:rPr>
        <w:t>e</w:t>
      </w:r>
      <w:r>
        <w:rPr>
          <w:rFonts w:ascii="Arial" w:hAnsi="Arial"/>
          <w:iCs/>
        </w:rPr>
        <w:t xml:space="preserve"> tenebre. Quando un discepolo di Gesù diviene tenebre, veramente grande è la sua tenebre. Ecco le Parole di Gesù Signore: </w:t>
      </w:r>
      <w:r w:rsidRPr="004340C1">
        <w:rPr>
          <w:rFonts w:ascii="Arial" w:hAnsi="Arial"/>
          <w:i/>
        </w:rPr>
        <w:t>“La</w:t>
      </w:r>
      <w:r w:rsidRPr="004340C1">
        <w:rPr>
          <w:rFonts w:ascii="Arial" w:hAnsi="Arial"/>
          <w:i/>
        </w:rPr>
        <w:t xml:space="preserve"> lampada del corpo è l’occhio; perciò, se il tuo occhio è semplice, tutto il tuo corpo sarà luminoso; </w:t>
      </w:r>
      <w:r w:rsidRPr="004340C1">
        <w:rPr>
          <w:rFonts w:ascii="Arial" w:hAnsi="Arial"/>
          <w:i/>
        </w:rPr>
        <w:t>ma</w:t>
      </w:r>
      <w:r w:rsidRPr="004340C1">
        <w:rPr>
          <w:rFonts w:ascii="Arial" w:hAnsi="Arial"/>
          <w:i/>
        </w:rPr>
        <w:t xml:space="preserve"> se il tuo occhio è cattivo, tutto il tuo corpo sarà tenebroso. Se dunque la luce che è in te è tenebra, quanto grande sarà la tenebra!</w:t>
      </w:r>
      <w:r w:rsidRPr="004340C1">
        <w:rPr>
          <w:rFonts w:ascii="Arial" w:hAnsi="Arial"/>
          <w:i/>
        </w:rPr>
        <w:t xml:space="preserve"> (Mt 6,22-23). </w:t>
      </w:r>
      <w:r>
        <w:rPr>
          <w:rFonts w:ascii="Arial" w:hAnsi="Arial"/>
          <w:iCs/>
        </w:rPr>
        <w:t xml:space="preserve">È grande tristezza oggi vedere </w:t>
      </w:r>
      <w:r w:rsidR="00CC491D">
        <w:rPr>
          <w:rFonts w:ascii="Arial" w:hAnsi="Arial"/>
          <w:iCs/>
        </w:rPr>
        <w:t xml:space="preserve">molti </w:t>
      </w:r>
      <w:r>
        <w:rPr>
          <w:rFonts w:ascii="Arial" w:hAnsi="Arial"/>
          <w:iCs/>
        </w:rPr>
        <w:t xml:space="preserve">discepoli di Gesù che sono condannati a parlare dalle tenebre perché dalle tenebre si sono lasciati conquistare e sono divenuti tenebra. Essendo la loro natura tenebra, la natura li condanna a produrre frutti di tenebre e non di luce, frutti secondo il mondo e non frutti secondo Cristo. </w:t>
      </w:r>
      <w:r w:rsidR="00BB3F1F">
        <w:rPr>
          <w:rFonts w:ascii="Arial" w:hAnsi="Arial"/>
          <w:iCs/>
        </w:rPr>
        <w:t>Non so</w:t>
      </w:r>
      <w:r w:rsidR="00CC491D">
        <w:rPr>
          <w:rFonts w:ascii="Arial" w:hAnsi="Arial"/>
          <w:iCs/>
        </w:rPr>
        <w:t>l</w:t>
      </w:r>
      <w:r w:rsidR="00BB3F1F">
        <w:rPr>
          <w:rFonts w:ascii="Arial" w:hAnsi="Arial"/>
          <w:iCs/>
        </w:rPr>
        <w:t xml:space="preserve">o parlano dalle tenebre, si fanno anche servi delle tenebre che governano il mondo. </w:t>
      </w:r>
    </w:p>
    <w:p w14:paraId="7EDAEF0E" w14:textId="243FDDD4" w:rsidR="002836B4" w:rsidRDefault="00BB3F1F" w:rsidP="00CB083C">
      <w:pPr>
        <w:spacing w:after="120"/>
        <w:jc w:val="both"/>
        <w:rPr>
          <w:rFonts w:ascii="Arial" w:hAnsi="Arial"/>
          <w:i/>
        </w:rPr>
      </w:pPr>
      <w:r>
        <w:rPr>
          <w:rFonts w:ascii="Arial" w:hAnsi="Arial"/>
          <w:iCs/>
        </w:rPr>
        <w:t>Quanto è bello invece vedere un discepolo di Gesù libero della stessa libertà della luce, che mai potrà essere serva delle tenebre, perché sempre dove essa è, scaccia le tenebre. Ecco allora chi è il discepolo di Gesù: Persona che sempre scaccia le tenebre, come Gesù. Lui sempre ha scacciato le tenebre. Ma se un discepolo è tenebra, ha bisogno Lui non di essere illuminato, ma di ritorna</w:t>
      </w:r>
      <w:r w:rsidR="00CC491D">
        <w:rPr>
          <w:rFonts w:ascii="Arial" w:hAnsi="Arial"/>
          <w:iCs/>
        </w:rPr>
        <w:t>re</w:t>
      </w:r>
      <w:r>
        <w:rPr>
          <w:rFonts w:ascii="Arial" w:hAnsi="Arial"/>
          <w:iCs/>
        </w:rPr>
        <w:t xml:space="preserve"> ad essere Luce dalla luce, Luce nella Luce, Luce con la Luce, Luce per la Luce di Cristo Gesù. La Vergine Maria, la Madre della Luce eterna che nel suo seno si è fatta carne per opera dello Spirito Santo, sempre ci conservi nella purissima Luce del Figlio suo. </w:t>
      </w:r>
    </w:p>
    <w:p w14:paraId="08FDB036" w14:textId="7DA52E6F" w:rsidR="00484E38" w:rsidRPr="00740615" w:rsidRDefault="00585D2B" w:rsidP="00901DAF">
      <w:pPr>
        <w:spacing w:after="120"/>
        <w:jc w:val="right"/>
        <w:rPr>
          <w:rFonts w:ascii="Arial" w:hAnsi="Arial" w:cs="Arial"/>
          <w:b/>
          <w:i/>
        </w:rPr>
      </w:pPr>
      <w:r>
        <w:rPr>
          <w:rFonts w:ascii="Arial" w:hAnsi="Arial" w:cs="Arial"/>
          <w:b/>
        </w:rPr>
        <w:t xml:space="preserve">22 </w:t>
      </w:r>
      <w:r w:rsidR="006E6F42">
        <w:rPr>
          <w:rFonts w:ascii="Arial" w:hAnsi="Arial" w:cs="Arial"/>
          <w:b/>
        </w:rPr>
        <w:t xml:space="preserve">Settembre </w:t>
      </w:r>
      <w:r w:rsidR="00901DAF" w:rsidRPr="00E467BF">
        <w:rPr>
          <w:rFonts w:ascii="Arial" w:hAnsi="Arial" w:cs="Arial"/>
          <w:b/>
        </w:rPr>
        <w:t>202</w:t>
      </w:r>
      <w:r w:rsidR="00901DAF">
        <w:rPr>
          <w:rFonts w:ascii="Arial" w:hAnsi="Arial" w:cs="Arial"/>
          <w:b/>
        </w:rPr>
        <w:t>4</w:t>
      </w:r>
    </w:p>
    <w:sectPr w:rsidR="00484E38" w:rsidRPr="00740615" w:rsidSect="004340C1">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6F86" w14:textId="77777777" w:rsidR="00F628F3" w:rsidRDefault="00F628F3" w:rsidP="006869A1">
      <w:r>
        <w:separator/>
      </w:r>
    </w:p>
  </w:endnote>
  <w:endnote w:type="continuationSeparator" w:id="0">
    <w:p w14:paraId="63E9A162" w14:textId="77777777" w:rsidR="00F628F3" w:rsidRDefault="00F628F3"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85D5" w14:textId="77777777" w:rsidR="00F628F3" w:rsidRDefault="00F628F3" w:rsidP="006869A1">
      <w:r>
        <w:separator/>
      </w:r>
    </w:p>
  </w:footnote>
  <w:footnote w:type="continuationSeparator" w:id="0">
    <w:p w14:paraId="434F0558" w14:textId="77777777" w:rsidR="00F628F3" w:rsidRDefault="00F628F3"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3D2C"/>
    <w:rsid w:val="000040CA"/>
    <w:rsid w:val="000046B5"/>
    <w:rsid w:val="00011C79"/>
    <w:rsid w:val="00012D01"/>
    <w:rsid w:val="00013A6F"/>
    <w:rsid w:val="00014061"/>
    <w:rsid w:val="00015B04"/>
    <w:rsid w:val="00017B89"/>
    <w:rsid w:val="00020C84"/>
    <w:rsid w:val="000212BF"/>
    <w:rsid w:val="00022F88"/>
    <w:rsid w:val="0002324E"/>
    <w:rsid w:val="000240E9"/>
    <w:rsid w:val="000253DD"/>
    <w:rsid w:val="00025628"/>
    <w:rsid w:val="00026261"/>
    <w:rsid w:val="0002796A"/>
    <w:rsid w:val="00027C21"/>
    <w:rsid w:val="0003005D"/>
    <w:rsid w:val="00030936"/>
    <w:rsid w:val="00030B40"/>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4229"/>
    <w:rsid w:val="0004591B"/>
    <w:rsid w:val="00046467"/>
    <w:rsid w:val="000469BE"/>
    <w:rsid w:val="0004711C"/>
    <w:rsid w:val="0004718D"/>
    <w:rsid w:val="000474EB"/>
    <w:rsid w:val="000479FF"/>
    <w:rsid w:val="00047BF2"/>
    <w:rsid w:val="000500E7"/>
    <w:rsid w:val="00054A90"/>
    <w:rsid w:val="000553C0"/>
    <w:rsid w:val="00057951"/>
    <w:rsid w:val="00060FF2"/>
    <w:rsid w:val="00061367"/>
    <w:rsid w:val="00061D6D"/>
    <w:rsid w:val="000620BA"/>
    <w:rsid w:val="000637C6"/>
    <w:rsid w:val="000644B5"/>
    <w:rsid w:val="000646F8"/>
    <w:rsid w:val="0006574C"/>
    <w:rsid w:val="00065862"/>
    <w:rsid w:val="00067491"/>
    <w:rsid w:val="00067752"/>
    <w:rsid w:val="00067EDC"/>
    <w:rsid w:val="00071F10"/>
    <w:rsid w:val="00072B36"/>
    <w:rsid w:val="00074509"/>
    <w:rsid w:val="00075529"/>
    <w:rsid w:val="0007696C"/>
    <w:rsid w:val="00076E27"/>
    <w:rsid w:val="000772D8"/>
    <w:rsid w:val="00080A83"/>
    <w:rsid w:val="00081F00"/>
    <w:rsid w:val="00082338"/>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5E9E"/>
    <w:rsid w:val="000A7A00"/>
    <w:rsid w:val="000B176A"/>
    <w:rsid w:val="000B28E8"/>
    <w:rsid w:val="000B5147"/>
    <w:rsid w:val="000B5CBD"/>
    <w:rsid w:val="000B70AD"/>
    <w:rsid w:val="000B77A0"/>
    <w:rsid w:val="000C0E89"/>
    <w:rsid w:val="000C2A36"/>
    <w:rsid w:val="000C3104"/>
    <w:rsid w:val="000C33F9"/>
    <w:rsid w:val="000C3760"/>
    <w:rsid w:val="000C7D9C"/>
    <w:rsid w:val="000D14BE"/>
    <w:rsid w:val="000D1E5D"/>
    <w:rsid w:val="000D227A"/>
    <w:rsid w:val="000D5590"/>
    <w:rsid w:val="000D65E6"/>
    <w:rsid w:val="000D67CB"/>
    <w:rsid w:val="000D7522"/>
    <w:rsid w:val="000E0DC9"/>
    <w:rsid w:val="000E1031"/>
    <w:rsid w:val="000E4438"/>
    <w:rsid w:val="000E4CA8"/>
    <w:rsid w:val="000E50BF"/>
    <w:rsid w:val="000E63A7"/>
    <w:rsid w:val="000E6C37"/>
    <w:rsid w:val="000E7E7F"/>
    <w:rsid w:val="000F162E"/>
    <w:rsid w:val="000F1B78"/>
    <w:rsid w:val="000F1EFA"/>
    <w:rsid w:val="000F25C1"/>
    <w:rsid w:val="000F5711"/>
    <w:rsid w:val="000F589C"/>
    <w:rsid w:val="0010194F"/>
    <w:rsid w:val="00102105"/>
    <w:rsid w:val="00102D7F"/>
    <w:rsid w:val="0010695E"/>
    <w:rsid w:val="00107E5B"/>
    <w:rsid w:val="00110C61"/>
    <w:rsid w:val="00111AF7"/>
    <w:rsid w:val="001126DF"/>
    <w:rsid w:val="001144AF"/>
    <w:rsid w:val="00115DB2"/>
    <w:rsid w:val="00115EF0"/>
    <w:rsid w:val="001161AA"/>
    <w:rsid w:val="00120479"/>
    <w:rsid w:val="00121789"/>
    <w:rsid w:val="00121A93"/>
    <w:rsid w:val="00121F69"/>
    <w:rsid w:val="00122767"/>
    <w:rsid w:val="0012424B"/>
    <w:rsid w:val="001247E8"/>
    <w:rsid w:val="00125317"/>
    <w:rsid w:val="0012678A"/>
    <w:rsid w:val="0012713B"/>
    <w:rsid w:val="001275E1"/>
    <w:rsid w:val="00130874"/>
    <w:rsid w:val="00131ADB"/>
    <w:rsid w:val="00133CE4"/>
    <w:rsid w:val="00134334"/>
    <w:rsid w:val="00134524"/>
    <w:rsid w:val="00134754"/>
    <w:rsid w:val="0013499A"/>
    <w:rsid w:val="00134B2F"/>
    <w:rsid w:val="001357D3"/>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2819"/>
    <w:rsid w:val="00174524"/>
    <w:rsid w:val="00175902"/>
    <w:rsid w:val="00182A27"/>
    <w:rsid w:val="00183266"/>
    <w:rsid w:val="00183F8E"/>
    <w:rsid w:val="00185A35"/>
    <w:rsid w:val="00187C2C"/>
    <w:rsid w:val="001905EF"/>
    <w:rsid w:val="00190AC8"/>
    <w:rsid w:val="001914C7"/>
    <w:rsid w:val="001920F8"/>
    <w:rsid w:val="0019232D"/>
    <w:rsid w:val="001929C0"/>
    <w:rsid w:val="00193050"/>
    <w:rsid w:val="00194BDE"/>
    <w:rsid w:val="001951FC"/>
    <w:rsid w:val="001974AF"/>
    <w:rsid w:val="001A1F14"/>
    <w:rsid w:val="001A4779"/>
    <w:rsid w:val="001A4B34"/>
    <w:rsid w:val="001A5205"/>
    <w:rsid w:val="001A78ED"/>
    <w:rsid w:val="001B0018"/>
    <w:rsid w:val="001B2366"/>
    <w:rsid w:val="001B3B81"/>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D54FD"/>
    <w:rsid w:val="001E03C7"/>
    <w:rsid w:val="001E10B8"/>
    <w:rsid w:val="001E29E0"/>
    <w:rsid w:val="001E321D"/>
    <w:rsid w:val="001E3AF0"/>
    <w:rsid w:val="001E4C22"/>
    <w:rsid w:val="001E4E26"/>
    <w:rsid w:val="001E64EA"/>
    <w:rsid w:val="001E6A6B"/>
    <w:rsid w:val="001E6F9A"/>
    <w:rsid w:val="001F0B40"/>
    <w:rsid w:val="001F0D0F"/>
    <w:rsid w:val="001F18CC"/>
    <w:rsid w:val="001F1D22"/>
    <w:rsid w:val="001F26DD"/>
    <w:rsid w:val="001F456C"/>
    <w:rsid w:val="001F4651"/>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77"/>
    <w:rsid w:val="00222CCF"/>
    <w:rsid w:val="00223813"/>
    <w:rsid w:val="00223B60"/>
    <w:rsid w:val="00225E4E"/>
    <w:rsid w:val="002262AD"/>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40E7"/>
    <w:rsid w:val="00244E26"/>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5045"/>
    <w:rsid w:val="00276400"/>
    <w:rsid w:val="002766C6"/>
    <w:rsid w:val="00276B3A"/>
    <w:rsid w:val="002836B4"/>
    <w:rsid w:val="00283B27"/>
    <w:rsid w:val="00283FB1"/>
    <w:rsid w:val="002840D7"/>
    <w:rsid w:val="00285A36"/>
    <w:rsid w:val="00291097"/>
    <w:rsid w:val="00292D45"/>
    <w:rsid w:val="002948D7"/>
    <w:rsid w:val="0029521A"/>
    <w:rsid w:val="00296969"/>
    <w:rsid w:val="002969A7"/>
    <w:rsid w:val="00296F92"/>
    <w:rsid w:val="0029792A"/>
    <w:rsid w:val="002A03EE"/>
    <w:rsid w:val="002A0BC2"/>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41BC"/>
    <w:rsid w:val="002E41F5"/>
    <w:rsid w:val="002E7075"/>
    <w:rsid w:val="002E797D"/>
    <w:rsid w:val="002F0F2B"/>
    <w:rsid w:val="002F126E"/>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4C92"/>
    <w:rsid w:val="00305595"/>
    <w:rsid w:val="003058DE"/>
    <w:rsid w:val="00307147"/>
    <w:rsid w:val="0030723D"/>
    <w:rsid w:val="003078D1"/>
    <w:rsid w:val="00310196"/>
    <w:rsid w:val="00311188"/>
    <w:rsid w:val="003120CE"/>
    <w:rsid w:val="00313DDF"/>
    <w:rsid w:val="003165E4"/>
    <w:rsid w:val="003201B3"/>
    <w:rsid w:val="00321A7E"/>
    <w:rsid w:val="003221D2"/>
    <w:rsid w:val="00322CA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F5E"/>
    <w:rsid w:val="00342DBA"/>
    <w:rsid w:val="00347C53"/>
    <w:rsid w:val="00347E37"/>
    <w:rsid w:val="003516B9"/>
    <w:rsid w:val="00352468"/>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5AE2"/>
    <w:rsid w:val="00376479"/>
    <w:rsid w:val="003766B5"/>
    <w:rsid w:val="00376B75"/>
    <w:rsid w:val="00376E53"/>
    <w:rsid w:val="00377C92"/>
    <w:rsid w:val="00380566"/>
    <w:rsid w:val="003809E8"/>
    <w:rsid w:val="00380D93"/>
    <w:rsid w:val="00382C21"/>
    <w:rsid w:val="0038331D"/>
    <w:rsid w:val="00384247"/>
    <w:rsid w:val="003858D1"/>
    <w:rsid w:val="00386B1B"/>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B7EDE"/>
    <w:rsid w:val="003C1954"/>
    <w:rsid w:val="003C69CF"/>
    <w:rsid w:val="003C6CCE"/>
    <w:rsid w:val="003C70F5"/>
    <w:rsid w:val="003D1B4F"/>
    <w:rsid w:val="003D234A"/>
    <w:rsid w:val="003D3C62"/>
    <w:rsid w:val="003D5CF2"/>
    <w:rsid w:val="003D6853"/>
    <w:rsid w:val="003D6B5C"/>
    <w:rsid w:val="003D6CD3"/>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0779B"/>
    <w:rsid w:val="00410723"/>
    <w:rsid w:val="004118FA"/>
    <w:rsid w:val="004132D7"/>
    <w:rsid w:val="0041399F"/>
    <w:rsid w:val="00414A22"/>
    <w:rsid w:val="00415098"/>
    <w:rsid w:val="0041534A"/>
    <w:rsid w:val="0041599B"/>
    <w:rsid w:val="00415C55"/>
    <w:rsid w:val="00416B1D"/>
    <w:rsid w:val="004174CD"/>
    <w:rsid w:val="00420460"/>
    <w:rsid w:val="004207A9"/>
    <w:rsid w:val="00421239"/>
    <w:rsid w:val="00422174"/>
    <w:rsid w:val="0042244E"/>
    <w:rsid w:val="004224B8"/>
    <w:rsid w:val="004225CC"/>
    <w:rsid w:val="004250A1"/>
    <w:rsid w:val="004252CD"/>
    <w:rsid w:val="004255B3"/>
    <w:rsid w:val="00425F51"/>
    <w:rsid w:val="00426971"/>
    <w:rsid w:val="004269BB"/>
    <w:rsid w:val="00430E82"/>
    <w:rsid w:val="00431FA9"/>
    <w:rsid w:val="0043287F"/>
    <w:rsid w:val="00432F2E"/>
    <w:rsid w:val="00433253"/>
    <w:rsid w:val="00433737"/>
    <w:rsid w:val="004340C1"/>
    <w:rsid w:val="004354E9"/>
    <w:rsid w:val="00435918"/>
    <w:rsid w:val="00435C04"/>
    <w:rsid w:val="00436D55"/>
    <w:rsid w:val="00441B76"/>
    <w:rsid w:val="00441F69"/>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C7B"/>
    <w:rsid w:val="00481D1D"/>
    <w:rsid w:val="00481F92"/>
    <w:rsid w:val="00482617"/>
    <w:rsid w:val="00482967"/>
    <w:rsid w:val="00484E38"/>
    <w:rsid w:val="00485629"/>
    <w:rsid w:val="0048636F"/>
    <w:rsid w:val="00487454"/>
    <w:rsid w:val="00487D57"/>
    <w:rsid w:val="004906CA"/>
    <w:rsid w:val="004917FB"/>
    <w:rsid w:val="004924FE"/>
    <w:rsid w:val="00492F92"/>
    <w:rsid w:val="00493B3D"/>
    <w:rsid w:val="004945DB"/>
    <w:rsid w:val="00496F8A"/>
    <w:rsid w:val="004977CC"/>
    <w:rsid w:val="004A40D5"/>
    <w:rsid w:val="004A4F83"/>
    <w:rsid w:val="004A56AE"/>
    <w:rsid w:val="004A6A39"/>
    <w:rsid w:val="004A7E31"/>
    <w:rsid w:val="004B03B4"/>
    <w:rsid w:val="004B06F1"/>
    <w:rsid w:val="004B0B32"/>
    <w:rsid w:val="004B1135"/>
    <w:rsid w:val="004B2110"/>
    <w:rsid w:val="004B2584"/>
    <w:rsid w:val="004B2E3E"/>
    <w:rsid w:val="004B5108"/>
    <w:rsid w:val="004B58E4"/>
    <w:rsid w:val="004B5E33"/>
    <w:rsid w:val="004B6187"/>
    <w:rsid w:val="004B74DC"/>
    <w:rsid w:val="004B7A6E"/>
    <w:rsid w:val="004B7BEE"/>
    <w:rsid w:val="004B7F77"/>
    <w:rsid w:val="004C138A"/>
    <w:rsid w:val="004C3128"/>
    <w:rsid w:val="004C4A02"/>
    <w:rsid w:val="004C5B54"/>
    <w:rsid w:val="004C6403"/>
    <w:rsid w:val="004C65E0"/>
    <w:rsid w:val="004C6B43"/>
    <w:rsid w:val="004C775C"/>
    <w:rsid w:val="004D00D3"/>
    <w:rsid w:val="004D0DEF"/>
    <w:rsid w:val="004D2E46"/>
    <w:rsid w:val="004D58A1"/>
    <w:rsid w:val="004D590D"/>
    <w:rsid w:val="004D68B0"/>
    <w:rsid w:val="004D6C27"/>
    <w:rsid w:val="004D752D"/>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F5C"/>
    <w:rsid w:val="004F544F"/>
    <w:rsid w:val="004F65CC"/>
    <w:rsid w:val="004F7014"/>
    <w:rsid w:val="004F7785"/>
    <w:rsid w:val="004F79BA"/>
    <w:rsid w:val="00501311"/>
    <w:rsid w:val="00501694"/>
    <w:rsid w:val="00502944"/>
    <w:rsid w:val="0050334A"/>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7454"/>
    <w:rsid w:val="00517E92"/>
    <w:rsid w:val="005220A2"/>
    <w:rsid w:val="005223CA"/>
    <w:rsid w:val="00523FD7"/>
    <w:rsid w:val="00524802"/>
    <w:rsid w:val="0052498E"/>
    <w:rsid w:val="0052585E"/>
    <w:rsid w:val="0052679B"/>
    <w:rsid w:val="00526D5E"/>
    <w:rsid w:val="00531282"/>
    <w:rsid w:val="00531B7B"/>
    <w:rsid w:val="00531F16"/>
    <w:rsid w:val="005320E0"/>
    <w:rsid w:val="00532222"/>
    <w:rsid w:val="005323B9"/>
    <w:rsid w:val="00534DD3"/>
    <w:rsid w:val="005369F3"/>
    <w:rsid w:val="005375BF"/>
    <w:rsid w:val="00537AD7"/>
    <w:rsid w:val="00537FC4"/>
    <w:rsid w:val="00541556"/>
    <w:rsid w:val="00541EA1"/>
    <w:rsid w:val="00543309"/>
    <w:rsid w:val="005438F6"/>
    <w:rsid w:val="00544735"/>
    <w:rsid w:val="0054606B"/>
    <w:rsid w:val="0054632D"/>
    <w:rsid w:val="00551B12"/>
    <w:rsid w:val="005526F3"/>
    <w:rsid w:val="005535BE"/>
    <w:rsid w:val="00554032"/>
    <w:rsid w:val="005542E6"/>
    <w:rsid w:val="0055456A"/>
    <w:rsid w:val="0055492D"/>
    <w:rsid w:val="00556190"/>
    <w:rsid w:val="00556E5A"/>
    <w:rsid w:val="0055729F"/>
    <w:rsid w:val="00561D02"/>
    <w:rsid w:val="00561F04"/>
    <w:rsid w:val="00564851"/>
    <w:rsid w:val="0056793E"/>
    <w:rsid w:val="00571395"/>
    <w:rsid w:val="00571583"/>
    <w:rsid w:val="005728AB"/>
    <w:rsid w:val="0057408C"/>
    <w:rsid w:val="0057421A"/>
    <w:rsid w:val="0057484D"/>
    <w:rsid w:val="00576E59"/>
    <w:rsid w:val="005770B6"/>
    <w:rsid w:val="005805BB"/>
    <w:rsid w:val="00580D3D"/>
    <w:rsid w:val="005819A5"/>
    <w:rsid w:val="00581DC9"/>
    <w:rsid w:val="00582012"/>
    <w:rsid w:val="0058298A"/>
    <w:rsid w:val="005834C6"/>
    <w:rsid w:val="005834F9"/>
    <w:rsid w:val="00584891"/>
    <w:rsid w:val="00585D2B"/>
    <w:rsid w:val="00585F3F"/>
    <w:rsid w:val="005863EA"/>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DC8"/>
    <w:rsid w:val="005D1FAC"/>
    <w:rsid w:val="005D204E"/>
    <w:rsid w:val="005D232F"/>
    <w:rsid w:val="005D37C2"/>
    <w:rsid w:val="005D544D"/>
    <w:rsid w:val="005D60AD"/>
    <w:rsid w:val="005D62FB"/>
    <w:rsid w:val="005D6A88"/>
    <w:rsid w:val="005E01CA"/>
    <w:rsid w:val="005E0CED"/>
    <w:rsid w:val="005E11F4"/>
    <w:rsid w:val="005E669E"/>
    <w:rsid w:val="005E6D98"/>
    <w:rsid w:val="005E79C9"/>
    <w:rsid w:val="005E7FD3"/>
    <w:rsid w:val="005F093E"/>
    <w:rsid w:val="005F0B64"/>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1EAC"/>
    <w:rsid w:val="006121A5"/>
    <w:rsid w:val="0061245F"/>
    <w:rsid w:val="006125CF"/>
    <w:rsid w:val="0061260A"/>
    <w:rsid w:val="006146A6"/>
    <w:rsid w:val="00616CCE"/>
    <w:rsid w:val="00616EEC"/>
    <w:rsid w:val="00620948"/>
    <w:rsid w:val="006209FC"/>
    <w:rsid w:val="00621F69"/>
    <w:rsid w:val="00622715"/>
    <w:rsid w:val="0062292A"/>
    <w:rsid w:val="006235F2"/>
    <w:rsid w:val="00624955"/>
    <w:rsid w:val="00625B73"/>
    <w:rsid w:val="006275A4"/>
    <w:rsid w:val="00627812"/>
    <w:rsid w:val="00630338"/>
    <w:rsid w:val="00631041"/>
    <w:rsid w:val="00632F35"/>
    <w:rsid w:val="0063329A"/>
    <w:rsid w:val="00635FC7"/>
    <w:rsid w:val="00637E18"/>
    <w:rsid w:val="006403A8"/>
    <w:rsid w:val="00640608"/>
    <w:rsid w:val="006406B2"/>
    <w:rsid w:val="00640EE8"/>
    <w:rsid w:val="0064264D"/>
    <w:rsid w:val="00643478"/>
    <w:rsid w:val="00643BC3"/>
    <w:rsid w:val="00643BCE"/>
    <w:rsid w:val="00647ADF"/>
    <w:rsid w:val="006502FE"/>
    <w:rsid w:val="006507A4"/>
    <w:rsid w:val="006507D1"/>
    <w:rsid w:val="006509DB"/>
    <w:rsid w:val="00651DC6"/>
    <w:rsid w:val="0065211C"/>
    <w:rsid w:val="0065268B"/>
    <w:rsid w:val="00652EC9"/>
    <w:rsid w:val="00653014"/>
    <w:rsid w:val="00653359"/>
    <w:rsid w:val="00653B5F"/>
    <w:rsid w:val="00654B1A"/>
    <w:rsid w:val="006556D3"/>
    <w:rsid w:val="00656D87"/>
    <w:rsid w:val="006574BB"/>
    <w:rsid w:val="00657828"/>
    <w:rsid w:val="00660652"/>
    <w:rsid w:val="006618E7"/>
    <w:rsid w:val="0066234D"/>
    <w:rsid w:val="006637A4"/>
    <w:rsid w:val="006637C3"/>
    <w:rsid w:val="00663BCA"/>
    <w:rsid w:val="00663F91"/>
    <w:rsid w:val="00664117"/>
    <w:rsid w:val="00666796"/>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39C4"/>
    <w:rsid w:val="00694836"/>
    <w:rsid w:val="00694C2A"/>
    <w:rsid w:val="006958B3"/>
    <w:rsid w:val="0069792D"/>
    <w:rsid w:val="006A03AC"/>
    <w:rsid w:val="006A176C"/>
    <w:rsid w:val="006A3311"/>
    <w:rsid w:val="006A4904"/>
    <w:rsid w:val="006A5BDB"/>
    <w:rsid w:val="006A653A"/>
    <w:rsid w:val="006A6D4C"/>
    <w:rsid w:val="006A6EE8"/>
    <w:rsid w:val="006A7207"/>
    <w:rsid w:val="006A779B"/>
    <w:rsid w:val="006B10BD"/>
    <w:rsid w:val="006B2CE9"/>
    <w:rsid w:val="006B331E"/>
    <w:rsid w:val="006B3BA2"/>
    <w:rsid w:val="006B415B"/>
    <w:rsid w:val="006B5227"/>
    <w:rsid w:val="006B773D"/>
    <w:rsid w:val="006B7BC5"/>
    <w:rsid w:val="006B7FBC"/>
    <w:rsid w:val="006C29A1"/>
    <w:rsid w:val="006C41FF"/>
    <w:rsid w:val="006C64C3"/>
    <w:rsid w:val="006C6AEC"/>
    <w:rsid w:val="006D1DFC"/>
    <w:rsid w:val="006D2914"/>
    <w:rsid w:val="006D308E"/>
    <w:rsid w:val="006D4F33"/>
    <w:rsid w:val="006D5CB0"/>
    <w:rsid w:val="006D5F76"/>
    <w:rsid w:val="006D7165"/>
    <w:rsid w:val="006D77A3"/>
    <w:rsid w:val="006E0758"/>
    <w:rsid w:val="006E0E34"/>
    <w:rsid w:val="006E119A"/>
    <w:rsid w:val="006E2543"/>
    <w:rsid w:val="006E4C97"/>
    <w:rsid w:val="006E56D5"/>
    <w:rsid w:val="006E5F70"/>
    <w:rsid w:val="006E6276"/>
    <w:rsid w:val="006E65D7"/>
    <w:rsid w:val="006E6E3D"/>
    <w:rsid w:val="006E6F42"/>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69B"/>
    <w:rsid w:val="00706E3B"/>
    <w:rsid w:val="007078FC"/>
    <w:rsid w:val="007109F7"/>
    <w:rsid w:val="0071486B"/>
    <w:rsid w:val="00715B4D"/>
    <w:rsid w:val="00717262"/>
    <w:rsid w:val="007177E5"/>
    <w:rsid w:val="007205FC"/>
    <w:rsid w:val="00720F34"/>
    <w:rsid w:val="0072194C"/>
    <w:rsid w:val="00722430"/>
    <w:rsid w:val="007232C4"/>
    <w:rsid w:val="007245B7"/>
    <w:rsid w:val="00725495"/>
    <w:rsid w:val="0072556B"/>
    <w:rsid w:val="00726FD5"/>
    <w:rsid w:val="00727541"/>
    <w:rsid w:val="00731682"/>
    <w:rsid w:val="00732E12"/>
    <w:rsid w:val="00733229"/>
    <w:rsid w:val="00733A43"/>
    <w:rsid w:val="00734F95"/>
    <w:rsid w:val="00735050"/>
    <w:rsid w:val="007354F5"/>
    <w:rsid w:val="00735727"/>
    <w:rsid w:val="00735931"/>
    <w:rsid w:val="0073656B"/>
    <w:rsid w:val="00736E0B"/>
    <w:rsid w:val="00740576"/>
    <w:rsid w:val="00740615"/>
    <w:rsid w:val="00740EE0"/>
    <w:rsid w:val="00742920"/>
    <w:rsid w:val="007429F4"/>
    <w:rsid w:val="00742A5D"/>
    <w:rsid w:val="00743081"/>
    <w:rsid w:val="00743456"/>
    <w:rsid w:val="00743548"/>
    <w:rsid w:val="00743620"/>
    <w:rsid w:val="00743AD4"/>
    <w:rsid w:val="007454C5"/>
    <w:rsid w:val="00746298"/>
    <w:rsid w:val="00746E97"/>
    <w:rsid w:val="00750D47"/>
    <w:rsid w:val="0075441C"/>
    <w:rsid w:val="0075482B"/>
    <w:rsid w:val="00754B01"/>
    <w:rsid w:val="007551FF"/>
    <w:rsid w:val="00756FB4"/>
    <w:rsid w:val="00757060"/>
    <w:rsid w:val="00760160"/>
    <w:rsid w:val="007602F5"/>
    <w:rsid w:val="007625B7"/>
    <w:rsid w:val="00762965"/>
    <w:rsid w:val="00762EFA"/>
    <w:rsid w:val="00763A5D"/>
    <w:rsid w:val="00764D4B"/>
    <w:rsid w:val="00766359"/>
    <w:rsid w:val="00766935"/>
    <w:rsid w:val="00770045"/>
    <w:rsid w:val="00770167"/>
    <w:rsid w:val="007705D9"/>
    <w:rsid w:val="007709B1"/>
    <w:rsid w:val="00772F0F"/>
    <w:rsid w:val="00774808"/>
    <w:rsid w:val="00775959"/>
    <w:rsid w:val="00775A52"/>
    <w:rsid w:val="007763FC"/>
    <w:rsid w:val="0078069B"/>
    <w:rsid w:val="00780F34"/>
    <w:rsid w:val="00782696"/>
    <w:rsid w:val="00782A77"/>
    <w:rsid w:val="00782C8D"/>
    <w:rsid w:val="007836EB"/>
    <w:rsid w:val="0078504F"/>
    <w:rsid w:val="00785632"/>
    <w:rsid w:val="00786418"/>
    <w:rsid w:val="00787116"/>
    <w:rsid w:val="007871AA"/>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55F7"/>
    <w:rsid w:val="007B62D7"/>
    <w:rsid w:val="007C1320"/>
    <w:rsid w:val="007C1645"/>
    <w:rsid w:val="007C378E"/>
    <w:rsid w:val="007C3F32"/>
    <w:rsid w:val="007C509B"/>
    <w:rsid w:val="007C6B42"/>
    <w:rsid w:val="007D1686"/>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6ED"/>
    <w:rsid w:val="0080684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87C"/>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6029"/>
    <w:rsid w:val="0085730C"/>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5F8B"/>
    <w:rsid w:val="00866206"/>
    <w:rsid w:val="0086746A"/>
    <w:rsid w:val="00870109"/>
    <w:rsid w:val="008703F5"/>
    <w:rsid w:val="00870539"/>
    <w:rsid w:val="00873BBB"/>
    <w:rsid w:val="00874528"/>
    <w:rsid w:val="00876E16"/>
    <w:rsid w:val="00881997"/>
    <w:rsid w:val="00883796"/>
    <w:rsid w:val="00883BC4"/>
    <w:rsid w:val="0088410D"/>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5B8B"/>
    <w:rsid w:val="00896ADA"/>
    <w:rsid w:val="00896E86"/>
    <w:rsid w:val="008973AE"/>
    <w:rsid w:val="008A0DD5"/>
    <w:rsid w:val="008A1B9B"/>
    <w:rsid w:val="008A1FA4"/>
    <w:rsid w:val="008A2101"/>
    <w:rsid w:val="008A5B90"/>
    <w:rsid w:val="008A7706"/>
    <w:rsid w:val="008B034D"/>
    <w:rsid w:val="008B14A1"/>
    <w:rsid w:val="008B2221"/>
    <w:rsid w:val="008B3169"/>
    <w:rsid w:val="008B342A"/>
    <w:rsid w:val="008B386A"/>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6BE2"/>
    <w:rsid w:val="008C71AC"/>
    <w:rsid w:val="008C7441"/>
    <w:rsid w:val="008C7ADC"/>
    <w:rsid w:val="008D1096"/>
    <w:rsid w:val="008D575A"/>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404BD"/>
    <w:rsid w:val="0094278E"/>
    <w:rsid w:val="00942A34"/>
    <w:rsid w:val="00943790"/>
    <w:rsid w:val="00943C07"/>
    <w:rsid w:val="009445A1"/>
    <w:rsid w:val="0094462A"/>
    <w:rsid w:val="009454CC"/>
    <w:rsid w:val="009454EF"/>
    <w:rsid w:val="00945DBD"/>
    <w:rsid w:val="009462A7"/>
    <w:rsid w:val="0094695E"/>
    <w:rsid w:val="009512F9"/>
    <w:rsid w:val="00951809"/>
    <w:rsid w:val="00951981"/>
    <w:rsid w:val="00951E65"/>
    <w:rsid w:val="0095204B"/>
    <w:rsid w:val="0095225F"/>
    <w:rsid w:val="00953DD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3382"/>
    <w:rsid w:val="00984F96"/>
    <w:rsid w:val="00985D4F"/>
    <w:rsid w:val="009902FE"/>
    <w:rsid w:val="00990FBF"/>
    <w:rsid w:val="0099353A"/>
    <w:rsid w:val="00993861"/>
    <w:rsid w:val="00996255"/>
    <w:rsid w:val="009967E1"/>
    <w:rsid w:val="00997A9E"/>
    <w:rsid w:val="009A2B8A"/>
    <w:rsid w:val="009A3846"/>
    <w:rsid w:val="009A3DC2"/>
    <w:rsid w:val="009A4B6C"/>
    <w:rsid w:val="009A4E13"/>
    <w:rsid w:val="009A60CE"/>
    <w:rsid w:val="009A6C5E"/>
    <w:rsid w:val="009A6D51"/>
    <w:rsid w:val="009A6F70"/>
    <w:rsid w:val="009B00C1"/>
    <w:rsid w:val="009B07E5"/>
    <w:rsid w:val="009B0C09"/>
    <w:rsid w:val="009B0C47"/>
    <w:rsid w:val="009B17EF"/>
    <w:rsid w:val="009B1E24"/>
    <w:rsid w:val="009B45A9"/>
    <w:rsid w:val="009B4A43"/>
    <w:rsid w:val="009B5DDC"/>
    <w:rsid w:val="009B6215"/>
    <w:rsid w:val="009B6518"/>
    <w:rsid w:val="009B7612"/>
    <w:rsid w:val="009B7A2E"/>
    <w:rsid w:val="009C05FA"/>
    <w:rsid w:val="009C0604"/>
    <w:rsid w:val="009C11D9"/>
    <w:rsid w:val="009C134D"/>
    <w:rsid w:val="009C2510"/>
    <w:rsid w:val="009C2DAB"/>
    <w:rsid w:val="009C4476"/>
    <w:rsid w:val="009C4537"/>
    <w:rsid w:val="009C5204"/>
    <w:rsid w:val="009C526D"/>
    <w:rsid w:val="009C6A9B"/>
    <w:rsid w:val="009C6B0C"/>
    <w:rsid w:val="009C754A"/>
    <w:rsid w:val="009C7C0D"/>
    <w:rsid w:val="009D2C2E"/>
    <w:rsid w:val="009D461B"/>
    <w:rsid w:val="009D4662"/>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731A"/>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0BDB"/>
    <w:rsid w:val="00A3355C"/>
    <w:rsid w:val="00A33FAB"/>
    <w:rsid w:val="00A34529"/>
    <w:rsid w:val="00A34BB8"/>
    <w:rsid w:val="00A35A68"/>
    <w:rsid w:val="00A36D19"/>
    <w:rsid w:val="00A37085"/>
    <w:rsid w:val="00A37788"/>
    <w:rsid w:val="00A3793D"/>
    <w:rsid w:val="00A37F73"/>
    <w:rsid w:val="00A40F5C"/>
    <w:rsid w:val="00A41539"/>
    <w:rsid w:val="00A42410"/>
    <w:rsid w:val="00A42F4C"/>
    <w:rsid w:val="00A43673"/>
    <w:rsid w:val="00A43CBF"/>
    <w:rsid w:val="00A46E68"/>
    <w:rsid w:val="00A46FCD"/>
    <w:rsid w:val="00A4712D"/>
    <w:rsid w:val="00A478C9"/>
    <w:rsid w:val="00A47CA8"/>
    <w:rsid w:val="00A5081F"/>
    <w:rsid w:val="00A5162E"/>
    <w:rsid w:val="00A523E3"/>
    <w:rsid w:val="00A53E18"/>
    <w:rsid w:val="00A54510"/>
    <w:rsid w:val="00A54F84"/>
    <w:rsid w:val="00A550DF"/>
    <w:rsid w:val="00A573DB"/>
    <w:rsid w:val="00A575DE"/>
    <w:rsid w:val="00A57CA2"/>
    <w:rsid w:val="00A6024C"/>
    <w:rsid w:val="00A608CB"/>
    <w:rsid w:val="00A6350E"/>
    <w:rsid w:val="00A63A19"/>
    <w:rsid w:val="00A65B4B"/>
    <w:rsid w:val="00A700F1"/>
    <w:rsid w:val="00A7075A"/>
    <w:rsid w:val="00A72FC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478"/>
    <w:rsid w:val="00A94696"/>
    <w:rsid w:val="00A9599D"/>
    <w:rsid w:val="00A95DB0"/>
    <w:rsid w:val="00A96D11"/>
    <w:rsid w:val="00AA0277"/>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62DC"/>
    <w:rsid w:val="00B06BD3"/>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E6D"/>
    <w:rsid w:val="00B25C21"/>
    <w:rsid w:val="00B269D6"/>
    <w:rsid w:val="00B30739"/>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6A5"/>
    <w:rsid w:val="00B91BF7"/>
    <w:rsid w:val="00B91E5B"/>
    <w:rsid w:val="00B92BB2"/>
    <w:rsid w:val="00B9372F"/>
    <w:rsid w:val="00B94B9B"/>
    <w:rsid w:val="00B96586"/>
    <w:rsid w:val="00BA198F"/>
    <w:rsid w:val="00BA213E"/>
    <w:rsid w:val="00BA25C7"/>
    <w:rsid w:val="00BA2736"/>
    <w:rsid w:val="00BA309B"/>
    <w:rsid w:val="00BA47B8"/>
    <w:rsid w:val="00BA4F7E"/>
    <w:rsid w:val="00BA59B7"/>
    <w:rsid w:val="00BA5F1A"/>
    <w:rsid w:val="00BA6A49"/>
    <w:rsid w:val="00BB0389"/>
    <w:rsid w:val="00BB0579"/>
    <w:rsid w:val="00BB1868"/>
    <w:rsid w:val="00BB1949"/>
    <w:rsid w:val="00BB1D78"/>
    <w:rsid w:val="00BB21AA"/>
    <w:rsid w:val="00BB3146"/>
    <w:rsid w:val="00BB3E0D"/>
    <w:rsid w:val="00BB3F1F"/>
    <w:rsid w:val="00BB548D"/>
    <w:rsid w:val="00BB5652"/>
    <w:rsid w:val="00BB7F26"/>
    <w:rsid w:val="00BC06A5"/>
    <w:rsid w:val="00BC13E0"/>
    <w:rsid w:val="00BC3EF6"/>
    <w:rsid w:val="00BC47A7"/>
    <w:rsid w:val="00BC7B21"/>
    <w:rsid w:val="00BD1DAF"/>
    <w:rsid w:val="00BD226C"/>
    <w:rsid w:val="00BD22DF"/>
    <w:rsid w:val="00BD2782"/>
    <w:rsid w:val="00BD4643"/>
    <w:rsid w:val="00BD5BC2"/>
    <w:rsid w:val="00BD6CD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C44"/>
    <w:rsid w:val="00C22DE2"/>
    <w:rsid w:val="00C252D1"/>
    <w:rsid w:val="00C328A3"/>
    <w:rsid w:val="00C3332A"/>
    <w:rsid w:val="00C34104"/>
    <w:rsid w:val="00C34A59"/>
    <w:rsid w:val="00C36327"/>
    <w:rsid w:val="00C37EF4"/>
    <w:rsid w:val="00C40200"/>
    <w:rsid w:val="00C412C6"/>
    <w:rsid w:val="00C41FAD"/>
    <w:rsid w:val="00C421EE"/>
    <w:rsid w:val="00C42315"/>
    <w:rsid w:val="00C425E2"/>
    <w:rsid w:val="00C42C8E"/>
    <w:rsid w:val="00C446A9"/>
    <w:rsid w:val="00C459EA"/>
    <w:rsid w:val="00C45F27"/>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67B"/>
    <w:rsid w:val="00C70ECB"/>
    <w:rsid w:val="00C713FA"/>
    <w:rsid w:val="00C7162D"/>
    <w:rsid w:val="00C7215A"/>
    <w:rsid w:val="00C744E6"/>
    <w:rsid w:val="00C750B2"/>
    <w:rsid w:val="00C75301"/>
    <w:rsid w:val="00C763E0"/>
    <w:rsid w:val="00C770E4"/>
    <w:rsid w:val="00C7731D"/>
    <w:rsid w:val="00C77632"/>
    <w:rsid w:val="00C8270E"/>
    <w:rsid w:val="00C83A47"/>
    <w:rsid w:val="00C84804"/>
    <w:rsid w:val="00C86253"/>
    <w:rsid w:val="00C869A0"/>
    <w:rsid w:val="00C901D3"/>
    <w:rsid w:val="00C91A96"/>
    <w:rsid w:val="00C91FA6"/>
    <w:rsid w:val="00C925C1"/>
    <w:rsid w:val="00C93CE0"/>
    <w:rsid w:val="00C952AE"/>
    <w:rsid w:val="00C955CC"/>
    <w:rsid w:val="00C979EA"/>
    <w:rsid w:val="00CA034A"/>
    <w:rsid w:val="00CA12ED"/>
    <w:rsid w:val="00CA290D"/>
    <w:rsid w:val="00CA2EE4"/>
    <w:rsid w:val="00CA44E3"/>
    <w:rsid w:val="00CA50AE"/>
    <w:rsid w:val="00CA5C9D"/>
    <w:rsid w:val="00CA5EF3"/>
    <w:rsid w:val="00CA6010"/>
    <w:rsid w:val="00CA700F"/>
    <w:rsid w:val="00CB083C"/>
    <w:rsid w:val="00CB1FE2"/>
    <w:rsid w:val="00CB4EE9"/>
    <w:rsid w:val="00CC0CE8"/>
    <w:rsid w:val="00CC199E"/>
    <w:rsid w:val="00CC2BED"/>
    <w:rsid w:val="00CC313D"/>
    <w:rsid w:val="00CC3CEC"/>
    <w:rsid w:val="00CC3D06"/>
    <w:rsid w:val="00CC491D"/>
    <w:rsid w:val="00CC52F1"/>
    <w:rsid w:val="00CC5A08"/>
    <w:rsid w:val="00CC7857"/>
    <w:rsid w:val="00CD1A1A"/>
    <w:rsid w:val="00CD1EE4"/>
    <w:rsid w:val="00CD1F3F"/>
    <w:rsid w:val="00CD29FF"/>
    <w:rsid w:val="00CD3A25"/>
    <w:rsid w:val="00CD3BD1"/>
    <w:rsid w:val="00CD6FA2"/>
    <w:rsid w:val="00CE05E0"/>
    <w:rsid w:val="00CE061B"/>
    <w:rsid w:val="00CE19F2"/>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6550"/>
    <w:rsid w:val="00CF76D0"/>
    <w:rsid w:val="00D0028E"/>
    <w:rsid w:val="00D0134B"/>
    <w:rsid w:val="00D018A0"/>
    <w:rsid w:val="00D01ED8"/>
    <w:rsid w:val="00D02DE8"/>
    <w:rsid w:val="00D03109"/>
    <w:rsid w:val="00D052BA"/>
    <w:rsid w:val="00D062B9"/>
    <w:rsid w:val="00D0752A"/>
    <w:rsid w:val="00D07B3D"/>
    <w:rsid w:val="00D07F0F"/>
    <w:rsid w:val="00D10679"/>
    <w:rsid w:val="00D10C3D"/>
    <w:rsid w:val="00D12746"/>
    <w:rsid w:val="00D13747"/>
    <w:rsid w:val="00D13E27"/>
    <w:rsid w:val="00D1495E"/>
    <w:rsid w:val="00D1551A"/>
    <w:rsid w:val="00D164A1"/>
    <w:rsid w:val="00D17204"/>
    <w:rsid w:val="00D21119"/>
    <w:rsid w:val="00D2126B"/>
    <w:rsid w:val="00D2179E"/>
    <w:rsid w:val="00D21BB5"/>
    <w:rsid w:val="00D234D1"/>
    <w:rsid w:val="00D24C58"/>
    <w:rsid w:val="00D25082"/>
    <w:rsid w:val="00D25349"/>
    <w:rsid w:val="00D26902"/>
    <w:rsid w:val="00D32046"/>
    <w:rsid w:val="00D32444"/>
    <w:rsid w:val="00D3295E"/>
    <w:rsid w:val="00D32C90"/>
    <w:rsid w:val="00D333A7"/>
    <w:rsid w:val="00D338A2"/>
    <w:rsid w:val="00D3392C"/>
    <w:rsid w:val="00D33C4E"/>
    <w:rsid w:val="00D359D2"/>
    <w:rsid w:val="00D36ECE"/>
    <w:rsid w:val="00D37834"/>
    <w:rsid w:val="00D37D58"/>
    <w:rsid w:val="00D40111"/>
    <w:rsid w:val="00D428BE"/>
    <w:rsid w:val="00D43E3C"/>
    <w:rsid w:val="00D45081"/>
    <w:rsid w:val="00D45627"/>
    <w:rsid w:val="00D46F2D"/>
    <w:rsid w:val="00D5243D"/>
    <w:rsid w:val="00D52E85"/>
    <w:rsid w:val="00D56B0F"/>
    <w:rsid w:val="00D56D95"/>
    <w:rsid w:val="00D57F11"/>
    <w:rsid w:val="00D60E1E"/>
    <w:rsid w:val="00D61C16"/>
    <w:rsid w:val="00D625C2"/>
    <w:rsid w:val="00D62E66"/>
    <w:rsid w:val="00D63F57"/>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32BD"/>
    <w:rsid w:val="00D942B3"/>
    <w:rsid w:val="00D94DFC"/>
    <w:rsid w:val="00D95C1D"/>
    <w:rsid w:val="00D95D60"/>
    <w:rsid w:val="00D97320"/>
    <w:rsid w:val="00DA0B75"/>
    <w:rsid w:val="00DA372F"/>
    <w:rsid w:val="00DA439A"/>
    <w:rsid w:val="00DA54AC"/>
    <w:rsid w:val="00DA6357"/>
    <w:rsid w:val="00DB01EE"/>
    <w:rsid w:val="00DB0930"/>
    <w:rsid w:val="00DB3C56"/>
    <w:rsid w:val="00DB42BE"/>
    <w:rsid w:val="00DB436E"/>
    <w:rsid w:val="00DB4973"/>
    <w:rsid w:val="00DB5E9E"/>
    <w:rsid w:val="00DB6244"/>
    <w:rsid w:val="00DB6D6C"/>
    <w:rsid w:val="00DB77B5"/>
    <w:rsid w:val="00DC1640"/>
    <w:rsid w:val="00DC1764"/>
    <w:rsid w:val="00DC2887"/>
    <w:rsid w:val="00DC38F5"/>
    <w:rsid w:val="00DC4158"/>
    <w:rsid w:val="00DC4610"/>
    <w:rsid w:val="00DC54F7"/>
    <w:rsid w:val="00DD0D01"/>
    <w:rsid w:val="00DD1265"/>
    <w:rsid w:val="00DD23FB"/>
    <w:rsid w:val="00DD66B0"/>
    <w:rsid w:val="00DE06E9"/>
    <w:rsid w:val="00DE09FA"/>
    <w:rsid w:val="00DE2BBA"/>
    <w:rsid w:val="00DE63C6"/>
    <w:rsid w:val="00DE6467"/>
    <w:rsid w:val="00DE7C4E"/>
    <w:rsid w:val="00DF0395"/>
    <w:rsid w:val="00DF140F"/>
    <w:rsid w:val="00DF3207"/>
    <w:rsid w:val="00DF34C7"/>
    <w:rsid w:val="00DF34F4"/>
    <w:rsid w:val="00DF6130"/>
    <w:rsid w:val="00DF6292"/>
    <w:rsid w:val="00DF7A72"/>
    <w:rsid w:val="00E01256"/>
    <w:rsid w:val="00E01688"/>
    <w:rsid w:val="00E020C0"/>
    <w:rsid w:val="00E042EF"/>
    <w:rsid w:val="00E05065"/>
    <w:rsid w:val="00E05AEC"/>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159B"/>
    <w:rsid w:val="00E32D37"/>
    <w:rsid w:val="00E3419E"/>
    <w:rsid w:val="00E351D1"/>
    <w:rsid w:val="00E35550"/>
    <w:rsid w:val="00E3613A"/>
    <w:rsid w:val="00E36AA6"/>
    <w:rsid w:val="00E3787D"/>
    <w:rsid w:val="00E419B5"/>
    <w:rsid w:val="00E424E3"/>
    <w:rsid w:val="00E42EB5"/>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2A6C"/>
    <w:rsid w:val="00E64AEB"/>
    <w:rsid w:val="00E64F46"/>
    <w:rsid w:val="00E66A38"/>
    <w:rsid w:val="00E66BD9"/>
    <w:rsid w:val="00E67238"/>
    <w:rsid w:val="00E67EE8"/>
    <w:rsid w:val="00E70E42"/>
    <w:rsid w:val="00E711A3"/>
    <w:rsid w:val="00E71982"/>
    <w:rsid w:val="00E73920"/>
    <w:rsid w:val="00E747CD"/>
    <w:rsid w:val="00E74D96"/>
    <w:rsid w:val="00E77196"/>
    <w:rsid w:val="00E80215"/>
    <w:rsid w:val="00E80336"/>
    <w:rsid w:val="00E81057"/>
    <w:rsid w:val="00E81862"/>
    <w:rsid w:val="00E822E4"/>
    <w:rsid w:val="00E82F3F"/>
    <w:rsid w:val="00E83062"/>
    <w:rsid w:val="00E83D0A"/>
    <w:rsid w:val="00E84069"/>
    <w:rsid w:val="00E84406"/>
    <w:rsid w:val="00E852A0"/>
    <w:rsid w:val="00E852AA"/>
    <w:rsid w:val="00E85E18"/>
    <w:rsid w:val="00E872A6"/>
    <w:rsid w:val="00E876B9"/>
    <w:rsid w:val="00E90A90"/>
    <w:rsid w:val="00E91410"/>
    <w:rsid w:val="00E918A6"/>
    <w:rsid w:val="00E91FAE"/>
    <w:rsid w:val="00E92C9F"/>
    <w:rsid w:val="00E94B24"/>
    <w:rsid w:val="00E9577F"/>
    <w:rsid w:val="00E95CAD"/>
    <w:rsid w:val="00E973F1"/>
    <w:rsid w:val="00EA0883"/>
    <w:rsid w:val="00EA0CF0"/>
    <w:rsid w:val="00EA0D05"/>
    <w:rsid w:val="00EB0B6B"/>
    <w:rsid w:val="00EB1B0C"/>
    <w:rsid w:val="00EB1DA6"/>
    <w:rsid w:val="00EB1ECE"/>
    <w:rsid w:val="00EB508D"/>
    <w:rsid w:val="00EB5FB3"/>
    <w:rsid w:val="00EB7AA6"/>
    <w:rsid w:val="00EB7D9F"/>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750D"/>
    <w:rsid w:val="00ED7E35"/>
    <w:rsid w:val="00EE0577"/>
    <w:rsid w:val="00EE0BF3"/>
    <w:rsid w:val="00EE2981"/>
    <w:rsid w:val="00EE4069"/>
    <w:rsid w:val="00EE6361"/>
    <w:rsid w:val="00EE6B3F"/>
    <w:rsid w:val="00EE6BA2"/>
    <w:rsid w:val="00EE6E5F"/>
    <w:rsid w:val="00EE7779"/>
    <w:rsid w:val="00EF08AD"/>
    <w:rsid w:val="00EF11E9"/>
    <w:rsid w:val="00EF1F56"/>
    <w:rsid w:val="00EF2F55"/>
    <w:rsid w:val="00EF3E0F"/>
    <w:rsid w:val="00EF4114"/>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FA1"/>
    <w:rsid w:val="00F347E4"/>
    <w:rsid w:val="00F34B2C"/>
    <w:rsid w:val="00F350FC"/>
    <w:rsid w:val="00F35933"/>
    <w:rsid w:val="00F35E43"/>
    <w:rsid w:val="00F36562"/>
    <w:rsid w:val="00F36CF9"/>
    <w:rsid w:val="00F37E33"/>
    <w:rsid w:val="00F41140"/>
    <w:rsid w:val="00F41C31"/>
    <w:rsid w:val="00F45020"/>
    <w:rsid w:val="00F51900"/>
    <w:rsid w:val="00F52853"/>
    <w:rsid w:val="00F5364A"/>
    <w:rsid w:val="00F53675"/>
    <w:rsid w:val="00F54F7D"/>
    <w:rsid w:val="00F554AC"/>
    <w:rsid w:val="00F56F3A"/>
    <w:rsid w:val="00F571AC"/>
    <w:rsid w:val="00F5733B"/>
    <w:rsid w:val="00F5752A"/>
    <w:rsid w:val="00F61232"/>
    <w:rsid w:val="00F61F01"/>
    <w:rsid w:val="00F628F3"/>
    <w:rsid w:val="00F62C58"/>
    <w:rsid w:val="00F654CA"/>
    <w:rsid w:val="00F7135B"/>
    <w:rsid w:val="00F71729"/>
    <w:rsid w:val="00F739DD"/>
    <w:rsid w:val="00F7406C"/>
    <w:rsid w:val="00F752B4"/>
    <w:rsid w:val="00F75927"/>
    <w:rsid w:val="00F75B58"/>
    <w:rsid w:val="00F75EA1"/>
    <w:rsid w:val="00F75FF9"/>
    <w:rsid w:val="00F76914"/>
    <w:rsid w:val="00F80DF2"/>
    <w:rsid w:val="00F83764"/>
    <w:rsid w:val="00F83FFE"/>
    <w:rsid w:val="00F848AF"/>
    <w:rsid w:val="00F8591D"/>
    <w:rsid w:val="00F85FA0"/>
    <w:rsid w:val="00F870BA"/>
    <w:rsid w:val="00F91B66"/>
    <w:rsid w:val="00F91F71"/>
    <w:rsid w:val="00F94A85"/>
    <w:rsid w:val="00F957C3"/>
    <w:rsid w:val="00F95AFF"/>
    <w:rsid w:val="00F96F4E"/>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934"/>
    <w:rsid w:val="00FB5BEF"/>
    <w:rsid w:val="00FC07B4"/>
    <w:rsid w:val="00FC17D1"/>
    <w:rsid w:val="00FC34BD"/>
    <w:rsid w:val="00FC399E"/>
    <w:rsid w:val="00FC4E5A"/>
    <w:rsid w:val="00FC52E1"/>
    <w:rsid w:val="00FC66E7"/>
    <w:rsid w:val="00FC6A41"/>
    <w:rsid w:val="00FC6E15"/>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2591</Words>
  <Characters>14771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2024-05-29T15:28:00Z</dcterms:created>
  <dcterms:modified xsi:type="dcterms:W3CDTF">2024-05-31T09:32:00Z</dcterms:modified>
</cp:coreProperties>
</file>